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DBA2" w14:textId="249A5BEB" w:rsidR="00EB28CD" w:rsidRDefault="004842D3" w:rsidP="00EB28CD">
      <w:pPr>
        <w:pStyle w:val="a4"/>
        <w:rPr>
          <w:rFonts w:ascii="맑은 고딕" w:eastAsia="맑은 고딕" w:hAnsi="맑은 고딕"/>
          <w:b/>
          <w:bCs/>
        </w:rPr>
      </w:pPr>
      <w:r w:rsidRPr="004842D3">
        <w:rPr>
          <w:rFonts w:ascii="맑은 고딕" w:eastAsia="맑은 고딕" w:hAnsi="맑은 고딕"/>
          <w:b/>
          <w:bCs/>
        </w:rPr>
        <w:t>[A</w:t>
      </w:r>
      <w:r w:rsidR="00EB28CD">
        <w:rPr>
          <w:rFonts w:ascii="맑은 고딕" w:eastAsia="맑은 고딕" w:hAnsi="맑은 고딕"/>
          <w:b/>
          <w:bCs/>
        </w:rPr>
        <w:t>SIAN JOURNAL OF PEACEBUILDING]</w:t>
      </w:r>
    </w:p>
    <w:p w14:paraId="4175C1FF" w14:textId="63DC019B" w:rsidR="00B05ACA" w:rsidRPr="00EB28CD" w:rsidRDefault="004842D3" w:rsidP="00EB28CD">
      <w:pPr>
        <w:pStyle w:val="a4"/>
        <w:rPr>
          <w:rFonts w:ascii="맑은 고딕" w:eastAsia="맑은 고딕" w:hAnsi="맑은 고딕"/>
          <w:b/>
          <w:bCs/>
        </w:rPr>
      </w:pPr>
      <w:r w:rsidRPr="004842D3">
        <w:rPr>
          <w:rFonts w:ascii="맑은 고딕" w:eastAsia="맑은 고딕" w:hAnsi="맑은 고딕"/>
          <w:b/>
          <w:bCs/>
        </w:rPr>
        <w:t xml:space="preserve">COVER </w:t>
      </w:r>
      <w:r w:rsidR="00723689">
        <w:rPr>
          <w:rFonts w:ascii="맑은 고딕" w:eastAsia="맑은 고딕" w:hAnsi="맑은 고딕"/>
          <w:b/>
          <w:bCs/>
        </w:rPr>
        <w:t>letter</w:t>
      </w:r>
    </w:p>
    <w:p w14:paraId="792834AB" w14:textId="35619470" w:rsidR="004842D3" w:rsidRDefault="004842D3" w:rsidP="00EB28CD"/>
    <w:p w14:paraId="6E840653" w14:textId="25444014" w:rsidR="004842D3" w:rsidRPr="00551909" w:rsidRDefault="004842D3" w:rsidP="00436A60">
      <w:pPr>
        <w:rPr>
          <w:sz w:val="21"/>
          <w:szCs w:val="21"/>
        </w:rPr>
      </w:pPr>
      <w:r w:rsidRPr="00551909">
        <w:rPr>
          <w:rFonts w:hint="eastAsia"/>
          <w:sz w:val="21"/>
          <w:szCs w:val="21"/>
        </w:rPr>
        <w:t>P</w:t>
      </w:r>
      <w:r w:rsidRPr="00551909">
        <w:rPr>
          <w:sz w:val="21"/>
          <w:szCs w:val="21"/>
        </w:rPr>
        <w:t>lease fill out all the fields below.</w:t>
      </w:r>
    </w:p>
    <w:p w14:paraId="70A0AE7E" w14:textId="0463A0C0" w:rsidR="00B05ACA" w:rsidRDefault="004842D3" w:rsidP="002C33DF">
      <w:pPr>
        <w:pStyle w:val="2"/>
        <w:spacing w:before="240"/>
        <w:ind w:left="475" w:hangingChars="198" w:hanging="475"/>
        <w:rPr>
          <w:rFonts w:ascii="맑은 고딕" w:eastAsia="맑은 고딕" w:hAnsi="맑은 고딕"/>
          <w:lang w:val="ko-KR"/>
        </w:rPr>
      </w:pPr>
      <w:proofErr w:type="spellStart"/>
      <w:r>
        <w:rPr>
          <w:rFonts w:ascii="맑은 고딕" w:eastAsia="맑은 고딕" w:hAnsi="맑은 고딕" w:hint="eastAsia"/>
          <w:lang w:val="ko-KR"/>
        </w:rPr>
        <w:t>T</w:t>
      </w:r>
      <w:r>
        <w:rPr>
          <w:rFonts w:ascii="맑은 고딕" w:eastAsia="맑은 고딕" w:hAnsi="맑은 고딕"/>
          <w:lang w:val="ko-KR"/>
        </w:rPr>
        <w:t>itle</w:t>
      </w:r>
      <w:proofErr w:type="spellEnd"/>
      <w:r>
        <w:rPr>
          <w:rFonts w:ascii="맑은 고딕" w:eastAsia="맑은 고딕" w:hAnsi="맑은 고딕"/>
          <w:lang w:val="ko-KR"/>
        </w:rPr>
        <w:t xml:space="preserve"> of </w:t>
      </w:r>
      <w:proofErr w:type="spellStart"/>
      <w:r w:rsidR="005572B9">
        <w:rPr>
          <w:rFonts w:ascii="맑은 고딕" w:eastAsia="맑은 고딕" w:hAnsi="맑은 고딕"/>
          <w:lang w:val="ko-KR"/>
        </w:rPr>
        <w:t>m</w:t>
      </w:r>
      <w:r>
        <w:rPr>
          <w:rFonts w:ascii="맑은 고딕" w:eastAsia="맑은 고딕" w:hAnsi="맑은 고딕"/>
          <w:lang w:val="ko-KR"/>
        </w:rPr>
        <w:t>anuscript</w:t>
      </w:r>
      <w:proofErr w:type="spellEnd"/>
      <w:r>
        <w:rPr>
          <w:rFonts w:ascii="맑은 고딕" w:eastAsia="맑은 고딕" w:hAnsi="맑은 고딕"/>
          <w:lang w:val="ko-KR"/>
        </w:rPr>
        <w:t xml:space="preserve"> </w:t>
      </w:r>
    </w:p>
    <w:p w14:paraId="1470B282" w14:textId="566B9B0F" w:rsidR="00B05ACA" w:rsidRDefault="004842D3">
      <w:pPr>
        <w:rPr>
          <w:rFonts w:ascii="맑은 고딕" w:eastAsia="맑은 고딕" w:hAnsi="맑은 고딕"/>
        </w:rPr>
      </w:pPr>
      <w:r>
        <w:rPr>
          <w:noProof/>
          <w:lang w:val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07FD" wp14:editId="7357C24C">
                <wp:simplePos x="0" y="0"/>
                <wp:positionH relativeFrom="column">
                  <wp:posOffset>-6350</wp:posOffset>
                </wp:positionH>
                <wp:positionV relativeFrom="paragraph">
                  <wp:posOffset>29845</wp:posOffset>
                </wp:positionV>
                <wp:extent cx="6021070" cy="622300"/>
                <wp:effectExtent l="0" t="0" r="1778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D497E0E" w14:textId="188B9A23" w:rsidR="004842D3" w:rsidRDefault="004842D3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EA4FBDE" w14:textId="77777777" w:rsidR="00436A60" w:rsidRPr="00551909" w:rsidRDefault="00436A60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07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2.35pt;width:474.1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" fillcolor="white [3201]" strokecolor="#9cc2e5 [1940]" strokeweight=".5pt">
                <v:textbox>
                  <w:txbxContent>
                    <w:p w14:paraId="0D497E0E" w14:textId="188B9A23" w:rsidR="004842D3" w:rsidRDefault="004842D3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14:paraId="3EA4FBDE" w14:textId="77777777" w:rsidR="00436A60" w:rsidRPr="00551909" w:rsidRDefault="00436A60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97F9F" w14:textId="5A4CEBE8" w:rsidR="004842D3" w:rsidRDefault="004842D3">
      <w:pPr>
        <w:rPr>
          <w:rFonts w:ascii="맑은 고딕" w:eastAsia="맑은 고딕" w:hAnsi="맑은 고딕"/>
        </w:rPr>
      </w:pPr>
    </w:p>
    <w:p w14:paraId="7E2714C9" w14:textId="77777777" w:rsidR="004842D3" w:rsidRPr="00C11DBD" w:rsidRDefault="004842D3">
      <w:pPr>
        <w:rPr>
          <w:rFonts w:ascii="맑은 고딕" w:eastAsia="맑은 고딕" w:hAnsi="맑은 고딕"/>
        </w:rPr>
      </w:pPr>
    </w:p>
    <w:p w14:paraId="420BBBC5" w14:textId="77A9B582" w:rsidR="00CF3C59" w:rsidRDefault="005572B9" w:rsidP="00CF3C59">
      <w:pPr>
        <w:pStyle w:val="2"/>
        <w:spacing w:before="120" w:after="0"/>
        <w:ind w:left="475" w:hangingChars="198" w:hanging="475"/>
        <w:rPr>
          <w:rFonts w:ascii="맑은 고딕" w:eastAsia="맑은 고딕" w:hAnsi="맑은 고딕"/>
          <w:lang w:val="ko-KR"/>
        </w:rPr>
      </w:pPr>
      <w:proofErr w:type="spellStart"/>
      <w:r>
        <w:rPr>
          <w:rFonts w:ascii="맑은 고딕" w:eastAsia="맑은 고딕" w:hAnsi="맑은 고딕" w:hint="eastAsia"/>
          <w:lang w:val="ko-KR"/>
        </w:rPr>
        <w:t>A</w:t>
      </w:r>
      <w:r>
        <w:rPr>
          <w:rFonts w:ascii="맑은 고딕" w:eastAsia="맑은 고딕" w:hAnsi="맑은 고딕"/>
          <w:lang w:val="ko-KR"/>
        </w:rPr>
        <w:t>uthors</w:t>
      </w:r>
      <w:proofErr w:type="spellEnd"/>
      <w:r w:rsidR="0014376C">
        <w:rPr>
          <w:rFonts w:ascii="맑은 고딕" w:eastAsia="맑은 고딕" w:hAnsi="맑은 고딕"/>
          <w:lang w:val="ko-KR"/>
        </w:rPr>
        <w:t>’</w:t>
      </w:r>
      <w:r>
        <w:rPr>
          <w:rFonts w:ascii="맑은 고딕" w:eastAsia="맑은 고딕" w:hAnsi="맑은 고딕"/>
          <w:lang w:val="ko-KR"/>
        </w:rPr>
        <w:t xml:space="preserve"> </w:t>
      </w:r>
      <w:proofErr w:type="spellStart"/>
      <w:r>
        <w:rPr>
          <w:rFonts w:ascii="맑은 고딕" w:eastAsia="맑은 고딕" w:hAnsi="맑은 고딕"/>
          <w:lang w:val="ko-KR"/>
        </w:rPr>
        <w:t>information</w:t>
      </w:r>
      <w:proofErr w:type="spellEnd"/>
    </w:p>
    <w:p w14:paraId="44A52833" w14:textId="77777777" w:rsidR="00551909" w:rsidRPr="00551909" w:rsidRDefault="00551909" w:rsidP="00551909">
      <w:pPr>
        <w:rPr>
          <w:lang w:val="ko-KR"/>
        </w:rPr>
      </w:pPr>
    </w:p>
    <w:p w14:paraId="5FEEE749" w14:textId="4F77498E" w:rsidR="005572B9" w:rsidRPr="00DB2937" w:rsidRDefault="00CF3C59" w:rsidP="00551909">
      <w:pPr>
        <w:spacing w:after="0"/>
        <w:rPr>
          <w:rFonts w:eastAsia="맑은 고딕" w:cstheme="minorHAnsi"/>
          <w:color w:val="auto"/>
          <w:sz w:val="21"/>
          <w:szCs w:val="21"/>
        </w:rPr>
      </w:pPr>
      <w:r w:rsidRPr="00DB2937">
        <w:rPr>
          <w:rFonts w:eastAsia="맑은 고딕" w:cstheme="minorHAnsi"/>
          <w:color w:val="auto"/>
          <w:sz w:val="21"/>
          <w:szCs w:val="21"/>
        </w:rPr>
        <w:t xml:space="preserve">All authors’ information should be listed below. </w:t>
      </w:r>
    </w:p>
    <w:p w14:paraId="2E4DBABB" w14:textId="77777777" w:rsidR="00551909" w:rsidRPr="00551909" w:rsidRDefault="00551909" w:rsidP="00551909">
      <w:pPr>
        <w:spacing w:after="0"/>
        <w:rPr>
          <w:rFonts w:eastAsia="맑은 고딕" w:cstheme="minorHAnsi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0"/>
        <w:gridCol w:w="1699"/>
        <w:gridCol w:w="1390"/>
        <w:gridCol w:w="1391"/>
        <w:gridCol w:w="1294"/>
        <w:gridCol w:w="1134"/>
        <w:gridCol w:w="1842"/>
      </w:tblGrid>
      <w:tr w:rsidR="00CF3C59" w:rsidRPr="00551909" w14:paraId="76079A97" w14:textId="7E1BB6B3" w:rsidTr="00BA6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0" w:type="dxa"/>
          </w:tcPr>
          <w:p w14:paraId="49FA6058" w14:textId="0838919E" w:rsidR="00CF3C59" w:rsidRPr="00551909" w:rsidRDefault="00551909" w:rsidP="00551909">
            <w:pPr>
              <w:rPr>
                <w:rFonts w:eastAsia="맑은 고딕" w:cstheme="minorHAnsi"/>
                <w:b w:val="0"/>
                <w:bCs/>
                <w:sz w:val="20"/>
              </w:rPr>
            </w:pPr>
            <w:r>
              <w:rPr>
                <w:rFonts w:eastAsia="맑은 고딕" w:cstheme="minorHAnsi" w:hint="eastAsia"/>
                <w:b w:val="0"/>
                <w:bCs/>
                <w:sz w:val="20"/>
              </w:rPr>
              <w:t>N</w:t>
            </w:r>
            <w:r>
              <w:rPr>
                <w:rFonts w:eastAsia="맑은 고딕" w:cstheme="minorHAnsi"/>
                <w:b w:val="0"/>
                <w:bCs/>
                <w:sz w:val="20"/>
              </w:rPr>
              <w:t>o.</w:t>
            </w:r>
          </w:p>
        </w:tc>
        <w:tc>
          <w:tcPr>
            <w:tcW w:w="1699" w:type="dxa"/>
          </w:tcPr>
          <w:p w14:paraId="254EF14D" w14:textId="1B4214F1" w:rsidR="00CF3C59" w:rsidRPr="00551909" w:rsidRDefault="00CF3C59" w:rsidP="00551909">
            <w:pPr>
              <w:jc w:val="center"/>
              <w:rPr>
                <w:rFonts w:eastAsia="맑은 고딕" w:cstheme="minorHAnsi"/>
                <w:b w:val="0"/>
                <w:bCs/>
                <w:sz w:val="20"/>
              </w:rPr>
            </w:pPr>
            <w:r w:rsidRPr="00551909">
              <w:rPr>
                <w:rFonts w:eastAsia="맑은 고딕" w:cstheme="minorHAnsi"/>
                <w:b w:val="0"/>
                <w:bCs/>
                <w:sz w:val="20"/>
              </w:rPr>
              <w:t>Author</w:t>
            </w:r>
            <w:r w:rsidR="00B97A15" w:rsidRPr="00551909">
              <w:rPr>
                <w:rFonts w:eastAsia="맑은 고딕" w:cstheme="minorHAnsi"/>
                <w:b w:val="0"/>
                <w:bCs/>
                <w:sz w:val="20"/>
              </w:rPr>
              <w:t>ship</w:t>
            </w:r>
            <w:r w:rsidRPr="00551909">
              <w:rPr>
                <w:rFonts w:eastAsia="맑은 고딕" w:cstheme="minorHAnsi"/>
                <w:b w:val="0"/>
                <w:bCs/>
                <w:sz w:val="20"/>
              </w:rPr>
              <w:t>*</w:t>
            </w:r>
          </w:p>
        </w:tc>
        <w:tc>
          <w:tcPr>
            <w:tcW w:w="1390" w:type="dxa"/>
          </w:tcPr>
          <w:p w14:paraId="608BEEF0" w14:textId="2265B80A" w:rsidR="00CF3C59" w:rsidRPr="00551909" w:rsidRDefault="00CF3C59" w:rsidP="00551909">
            <w:pPr>
              <w:jc w:val="center"/>
              <w:rPr>
                <w:rFonts w:eastAsia="맑은 고딕" w:cstheme="minorHAnsi"/>
                <w:b w:val="0"/>
                <w:bCs/>
                <w:sz w:val="20"/>
              </w:rPr>
            </w:pPr>
            <w:r w:rsidRPr="00551909">
              <w:rPr>
                <w:rFonts w:eastAsia="맑은 고딕" w:cstheme="minorHAnsi"/>
                <w:b w:val="0"/>
                <w:bCs/>
                <w:sz w:val="20"/>
              </w:rPr>
              <w:t>First Name</w:t>
            </w:r>
          </w:p>
        </w:tc>
        <w:tc>
          <w:tcPr>
            <w:tcW w:w="1391" w:type="dxa"/>
          </w:tcPr>
          <w:p w14:paraId="735A5077" w14:textId="3B2EA6E8" w:rsidR="00CF3C59" w:rsidRPr="00551909" w:rsidRDefault="00CF3C59" w:rsidP="00551909">
            <w:pPr>
              <w:jc w:val="center"/>
              <w:rPr>
                <w:rFonts w:eastAsia="맑은 고딕" w:cstheme="minorHAnsi"/>
                <w:b w:val="0"/>
                <w:bCs/>
                <w:sz w:val="20"/>
              </w:rPr>
            </w:pPr>
            <w:r w:rsidRPr="00551909">
              <w:rPr>
                <w:rFonts w:eastAsia="맑은 고딕" w:cstheme="minorHAnsi"/>
                <w:b w:val="0"/>
                <w:bCs/>
                <w:sz w:val="20"/>
              </w:rPr>
              <w:t>Last Name</w:t>
            </w:r>
          </w:p>
        </w:tc>
        <w:tc>
          <w:tcPr>
            <w:tcW w:w="1294" w:type="dxa"/>
            <w:tcBorders>
              <w:right w:val="single" w:sz="4" w:space="0" w:color="5B9BD5" w:themeColor="accent1"/>
            </w:tcBorders>
          </w:tcPr>
          <w:p w14:paraId="6ACDD8EB" w14:textId="512A1494" w:rsidR="00CF3C59" w:rsidRPr="00551909" w:rsidRDefault="00CF3C59" w:rsidP="00551909">
            <w:pPr>
              <w:jc w:val="center"/>
              <w:rPr>
                <w:rFonts w:eastAsia="맑은 고딕" w:cstheme="minorHAnsi"/>
                <w:b w:val="0"/>
                <w:bCs/>
                <w:sz w:val="20"/>
              </w:rPr>
            </w:pPr>
            <w:r w:rsidRPr="00551909">
              <w:rPr>
                <w:rFonts w:eastAsia="맑은 고딕" w:cstheme="minorHAnsi"/>
                <w:b w:val="0"/>
                <w:bCs/>
                <w:sz w:val="20"/>
              </w:rPr>
              <w:t>Affiliation</w:t>
            </w:r>
          </w:p>
        </w:tc>
        <w:tc>
          <w:tcPr>
            <w:tcW w:w="113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10BE434" w14:textId="56643FFD" w:rsidR="00CF3C59" w:rsidRPr="00551909" w:rsidRDefault="00CF3C59" w:rsidP="00551909">
            <w:pPr>
              <w:jc w:val="center"/>
              <w:rPr>
                <w:rFonts w:eastAsia="맑은 고딕" w:cstheme="minorHAnsi"/>
                <w:b w:val="0"/>
                <w:bCs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51909">
              <w:rPr>
                <w:rFonts w:eastAsia="맑은 고딕" w:cstheme="minorHAnsi"/>
                <w:b w:val="0"/>
                <w:bCs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Position</w:t>
            </w:r>
          </w:p>
        </w:tc>
        <w:tc>
          <w:tcPr>
            <w:tcW w:w="1842" w:type="dxa"/>
            <w:tcBorders>
              <w:left w:val="single" w:sz="4" w:space="0" w:color="5B9BD5" w:themeColor="accent1"/>
            </w:tcBorders>
          </w:tcPr>
          <w:p w14:paraId="083CF43B" w14:textId="4395E3F3" w:rsidR="00CF3C59" w:rsidRPr="00551909" w:rsidRDefault="00CF3C59" w:rsidP="00551909">
            <w:pPr>
              <w:jc w:val="center"/>
              <w:rPr>
                <w:rFonts w:eastAsia="맑은 고딕" w:cstheme="minorHAnsi"/>
                <w:b w:val="0"/>
                <w:bCs/>
                <w:sz w:val="20"/>
              </w:rPr>
            </w:pPr>
            <w:r w:rsidRPr="00551909">
              <w:rPr>
                <w:rFonts w:eastAsia="맑은 고딕" w:cstheme="minorHAnsi"/>
                <w:b w:val="0"/>
                <w:bCs/>
                <w:sz w:val="20"/>
              </w:rPr>
              <w:t>Email</w:t>
            </w:r>
          </w:p>
        </w:tc>
      </w:tr>
      <w:tr w:rsidR="00CF3C59" w:rsidRPr="00551909" w14:paraId="597B6069" w14:textId="06A3E842" w:rsidTr="00BA6AE1">
        <w:tc>
          <w:tcPr>
            <w:tcW w:w="600" w:type="dxa"/>
          </w:tcPr>
          <w:p w14:paraId="1CC2905D" w14:textId="47B0175C" w:rsidR="00CF3C59" w:rsidRPr="00551909" w:rsidRDefault="0055190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  <w:r>
              <w:rPr>
                <w:rFonts w:eastAsia="맑은 고딕" w:cstheme="minorHAnsi" w:hint="eastAsia"/>
                <w:bCs/>
                <w:sz w:val="20"/>
              </w:rPr>
              <w:t>1</w:t>
            </w:r>
          </w:p>
        </w:tc>
        <w:tc>
          <w:tcPr>
            <w:tcW w:w="1699" w:type="dxa"/>
          </w:tcPr>
          <w:p w14:paraId="6F28FCD9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390" w:type="dxa"/>
          </w:tcPr>
          <w:p w14:paraId="12791276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391" w:type="dxa"/>
          </w:tcPr>
          <w:p w14:paraId="49C5F5A2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right w:val="single" w:sz="4" w:space="0" w:color="5B9BD5" w:themeColor="accent1"/>
            </w:tcBorders>
          </w:tcPr>
          <w:p w14:paraId="4A6D2D9B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2A87AEF9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tcBorders>
              <w:left w:val="single" w:sz="4" w:space="0" w:color="5B9BD5" w:themeColor="accent1"/>
            </w:tcBorders>
          </w:tcPr>
          <w:p w14:paraId="5911D017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</w:tr>
      <w:tr w:rsidR="00CF3C59" w:rsidRPr="00551909" w14:paraId="75D246E6" w14:textId="4DF56F94" w:rsidTr="00BA6AE1">
        <w:tc>
          <w:tcPr>
            <w:tcW w:w="600" w:type="dxa"/>
          </w:tcPr>
          <w:p w14:paraId="6D2E7276" w14:textId="497D0561" w:rsidR="00CF3C59" w:rsidRPr="00551909" w:rsidRDefault="0055190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  <w:r>
              <w:rPr>
                <w:rFonts w:eastAsia="맑은 고딕" w:cstheme="minorHAnsi" w:hint="eastAsia"/>
                <w:bCs/>
                <w:sz w:val="20"/>
              </w:rPr>
              <w:t>2</w:t>
            </w:r>
          </w:p>
        </w:tc>
        <w:tc>
          <w:tcPr>
            <w:tcW w:w="1699" w:type="dxa"/>
          </w:tcPr>
          <w:p w14:paraId="29E9FC4C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390" w:type="dxa"/>
          </w:tcPr>
          <w:p w14:paraId="1080CAF3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391" w:type="dxa"/>
          </w:tcPr>
          <w:p w14:paraId="37F68FDD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right w:val="single" w:sz="4" w:space="0" w:color="5B9BD5" w:themeColor="accent1"/>
            </w:tcBorders>
          </w:tcPr>
          <w:p w14:paraId="08F9E4FC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5FDD431D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tcBorders>
              <w:left w:val="single" w:sz="4" w:space="0" w:color="5B9BD5" w:themeColor="accent1"/>
            </w:tcBorders>
          </w:tcPr>
          <w:p w14:paraId="5BC651E9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</w:tr>
      <w:tr w:rsidR="00CF3C59" w:rsidRPr="00551909" w14:paraId="3E279E7D" w14:textId="208B595B" w:rsidTr="00BA6AE1">
        <w:tc>
          <w:tcPr>
            <w:tcW w:w="600" w:type="dxa"/>
          </w:tcPr>
          <w:p w14:paraId="1EF6DDF8" w14:textId="5C4435B9" w:rsidR="00CF3C59" w:rsidRPr="00551909" w:rsidRDefault="0055190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  <w:r>
              <w:rPr>
                <w:rFonts w:eastAsia="맑은 고딕" w:cstheme="minorHAnsi" w:hint="eastAsia"/>
                <w:bCs/>
                <w:sz w:val="20"/>
              </w:rPr>
              <w:t>3</w:t>
            </w:r>
          </w:p>
        </w:tc>
        <w:tc>
          <w:tcPr>
            <w:tcW w:w="1699" w:type="dxa"/>
          </w:tcPr>
          <w:p w14:paraId="7FAE22AB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390" w:type="dxa"/>
          </w:tcPr>
          <w:p w14:paraId="5675076F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391" w:type="dxa"/>
          </w:tcPr>
          <w:p w14:paraId="62AB1D57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294" w:type="dxa"/>
            <w:tcBorders>
              <w:right w:val="single" w:sz="4" w:space="0" w:color="5B9BD5" w:themeColor="accent1"/>
            </w:tcBorders>
          </w:tcPr>
          <w:p w14:paraId="599181A6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4F41D683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  <w:tcBorders>
              <w:left w:val="single" w:sz="4" w:space="0" w:color="5B9BD5" w:themeColor="accent1"/>
            </w:tcBorders>
          </w:tcPr>
          <w:p w14:paraId="1CEFBF78" w14:textId="77777777" w:rsidR="00CF3C59" w:rsidRPr="00551909" w:rsidRDefault="00CF3C59" w:rsidP="00551909">
            <w:pPr>
              <w:jc w:val="center"/>
              <w:rPr>
                <w:rFonts w:eastAsia="맑은 고딕" w:cstheme="minorHAnsi"/>
                <w:bCs/>
                <w:sz w:val="20"/>
              </w:rPr>
            </w:pPr>
          </w:p>
        </w:tc>
      </w:tr>
    </w:tbl>
    <w:p w14:paraId="53EFBCA7" w14:textId="77777777" w:rsidR="00BA6AE1" w:rsidRPr="00BA6AE1" w:rsidRDefault="00BA6AE1" w:rsidP="00BA6AE1">
      <w:pPr>
        <w:rPr>
          <w:rFonts w:cstheme="minorHAnsi" w:hint="eastAsia"/>
          <w:color w:val="auto"/>
          <w:sz w:val="10"/>
          <w:szCs w:val="10"/>
          <w:highlight w:val="yellow"/>
        </w:rPr>
      </w:pPr>
    </w:p>
    <w:p w14:paraId="1763100A" w14:textId="1DE36196" w:rsidR="005572B9" w:rsidRDefault="00B97A15">
      <w:pPr>
        <w:rPr>
          <w:sz w:val="21"/>
          <w:szCs w:val="21"/>
        </w:rPr>
      </w:pPr>
      <w:r w:rsidRPr="00BA6AE1">
        <w:rPr>
          <w:rFonts w:cstheme="minorHAnsi"/>
          <w:color w:val="auto"/>
          <w:sz w:val="21"/>
          <w:szCs w:val="21"/>
        </w:rPr>
        <w:t xml:space="preserve">* </w:t>
      </w:r>
      <w:r w:rsidR="00BA6AE1" w:rsidRPr="00BA6AE1">
        <w:rPr>
          <w:rFonts w:hint="eastAsia"/>
          <w:sz w:val="21"/>
          <w:szCs w:val="21"/>
        </w:rPr>
        <w:t>P</w:t>
      </w:r>
      <w:r w:rsidR="00BA6AE1" w:rsidRPr="00BA6AE1">
        <w:rPr>
          <w:sz w:val="21"/>
          <w:szCs w:val="21"/>
        </w:rPr>
        <w:t>lease indicate the first author and the corresponding author if there are multiple authors.</w:t>
      </w:r>
    </w:p>
    <w:p w14:paraId="37237323" w14:textId="77777777" w:rsidR="00BA6AE1" w:rsidRPr="00BA6AE1" w:rsidRDefault="00BA6AE1">
      <w:pPr>
        <w:rPr>
          <w:rFonts w:hint="eastAsia"/>
          <w:sz w:val="21"/>
          <w:szCs w:val="21"/>
        </w:rPr>
      </w:pPr>
    </w:p>
    <w:p w14:paraId="1ED0F23A" w14:textId="7511C78B" w:rsidR="00B05ACA" w:rsidRDefault="00B97A15" w:rsidP="002C33DF">
      <w:pPr>
        <w:pStyle w:val="2"/>
        <w:spacing w:before="240" w:after="0"/>
        <w:ind w:left="475" w:hangingChars="198" w:hanging="475"/>
        <w:rPr>
          <w:rFonts w:ascii="맑은 고딕" w:eastAsia="맑은 고딕" w:hAnsi="맑은 고딕"/>
          <w:lang w:val="ko-KR"/>
        </w:rPr>
      </w:pPr>
      <w:proofErr w:type="spellStart"/>
      <w:r>
        <w:rPr>
          <w:rFonts w:ascii="맑은 고딕" w:eastAsia="맑은 고딕" w:hAnsi="맑은 고딕"/>
          <w:lang w:val="ko-KR"/>
        </w:rPr>
        <w:t>Authors</w:t>
      </w:r>
      <w:proofErr w:type="spellEnd"/>
      <w:r>
        <w:rPr>
          <w:rFonts w:ascii="맑은 고딕" w:eastAsia="맑은 고딕" w:hAnsi="맑은 고딕"/>
          <w:lang w:val="ko-KR"/>
        </w:rPr>
        <w:t xml:space="preserve">’ </w:t>
      </w:r>
      <w:proofErr w:type="spellStart"/>
      <w:r>
        <w:rPr>
          <w:rFonts w:ascii="맑은 고딕" w:eastAsia="맑은 고딕" w:hAnsi="맑은 고딕"/>
          <w:lang w:val="ko-KR"/>
        </w:rPr>
        <w:t>bio</w:t>
      </w:r>
      <w:r w:rsidR="0014376C">
        <w:rPr>
          <w:rFonts w:ascii="맑은 고딕" w:eastAsia="맑은 고딕" w:hAnsi="맑은 고딕"/>
          <w:lang w:val="ko-KR"/>
        </w:rPr>
        <w:t>graphy</w:t>
      </w:r>
      <w:proofErr w:type="spellEnd"/>
    </w:p>
    <w:p w14:paraId="38EB40C6" w14:textId="3420C060" w:rsidR="00B97A15" w:rsidRDefault="00B97A15" w:rsidP="00B97A15">
      <w:pPr>
        <w:rPr>
          <w:lang w:val="ko-KR"/>
        </w:rPr>
      </w:pPr>
    </w:p>
    <w:p w14:paraId="10DE0D3C" w14:textId="364DA00B" w:rsidR="0014376C" w:rsidRDefault="0014376C" w:rsidP="00DB2937">
      <w:pPr>
        <w:rPr>
          <w:rFonts w:eastAsia="맑은 고딕" w:cstheme="minorHAnsi"/>
          <w:sz w:val="21"/>
          <w:szCs w:val="21"/>
        </w:rPr>
      </w:pPr>
      <w:r w:rsidRPr="00551909">
        <w:rPr>
          <w:rFonts w:eastAsia="맑은 고딕" w:cstheme="minorHAnsi"/>
          <w:sz w:val="21"/>
          <w:szCs w:val="21"/>
        </w:rPr>
        <w:t>All authors’ professional biography should be included.</w:t>
      </w:r>
      <w:r w:rsidR="00551909" w:rsidRPr="00551909">
        <w:rPr>
          <w:rFonts w:eastAsia="맑은 고딕" w:cstheme="minorHAnsi"/>
          <w:sz w:val="21"/>
          <w:szCs w:val="21"/>
        </w:rPr>
        <w:t xml:space="preserve"> The bio should be written in 3</w:t>
      </w:r>
      <w:r w:rsidR="00551909" w:rsidRPr="00551909">
        <w:rPr>
          <w:rFonts w:eastAsia="맑은 고딕" w:cstheme="minorHAnsi"/>
          <w:sz w:val="21"/>
          <w:szCs w:val="21"/>
          <w:vertAlign w:val="superscript"/>
        </w:rPr>
        <w:t>rd</w:t>
      </w:r>
      <w:r w:rsidR="00551909" w:rsidRPr="00551909">
        <w:rPr>
          <w:rFonts w:eastAsia="맑은 고딕" w:cstheme="minorHAnsi"/>
          <w:sz w:val="21"/>
          <w:szCs w:val="21"/>
        </w:rPr>
        <w:t xml:space="preserve"> person including affiliation, position, publications, and email address within </w:t>
      </w:r>
      <w:r w:rsidR="00436A60">
        <w:rPr>
          <w:rFonts w:eastAsia="맑은 고딕" w:cstheme="minorHAnsi"/>
          <w:sz w:val="21"/>
          <w:szCs w:val="21"/>
        </w:rPr>
        <w:t>60-</w:t>
      </w:r>
      <w:r w:rsidR="00551909" w:rsidRPr="00551909">
        <w:rPr>
          <w:rFonts w:eastAsia="맑은 고딕" w:cstheme="minorHAnsi"/>
          <w:sz w:val="21"/>
          <w:szCs w:val="21"/>
        </w:rPr>
        <w:t xml:space="preserve">80 words. </w:t>
      </w:r>
    </w:p>
    <w:p w14:paraId="16F96A4D" w14:textId="228791F6" w:rsidR="00551909" w:rsidRDefault="00436A60" w:rsidP="00DB2937">
      <w:pPr>
        <w:rPr>
          <w:rFonts w:eastAsia="맑은 고딕" w:cstheme="minorHAnsi"/>
          <w:sz w:val="21"/>
          <w:szCs w:val="21"/>
        </w:rPr>
      </w:pPr>
      <w:r>
        <w:rPr>
          <w:rFonts w:eastAsia="맑은 고딕" w:cstheme="minorHAnsi" w:hint="eastAsia"/>
          <w:sz w:val="21"/>
          <w:szCs w:val="21"/>
        </w:rPr>
        <w:t>P</w:t>
      </w:r>
      <w:r>
        <w:rPr>
          <w:rFonts w:eastAsia="맑은 고딕" w:cstheme="minorHAnsi"/>
          <w:sz w:val="21"/>
          <w:szCs w:val="21"/>
        </w:rPr>
        <w:t xml:space="preserve">lease refer the sample below and delete it before submission. </w:t>
      </w:r>
    </w:p>
    <w:p w14:paraId="3D2931C2" w14:textId="7066BE7C" w:rsidR="00436A60" w:rsidRDefault="0078692E" w:rsidP="00DB2937">
      <w:pPr>
        <w:spacing w:after="0"/>
        <w:rPr>
          <w:rFonts w:eastAsia="맑은 고딕" w:cstheme="minorHAnsi"/>
          <w:sz w:val="21"/>
          <w:szCs w:val="21"/>
        </w:rPr>
      </w:pPr>
      <w:r>
        <w:rPr>
          <w:rFonts w:eastAsia="맑은 고딕" w:cstheme="minorHAnsi"/>
          <w:sz w:val="21"/>
          <w:szCs w:val="21"/>
        </w:rPr>
        <w:t xml:space="preserve">(Sample) </w:t>
      </w:r>
    </w:p>
    <w:p w14:paraId="67A50434" w14:textId="205FD53D" w:rsidR="00EB28CD" w:rsidRDefault="00436A60" w:rsidP="00DB2937">
      <w:pPr>
        <w:spacing w:after="0"/>
        <w:rPr>
          <w:rFonts w:eastAsia="맑은 고딕" w:cstheme="minorHAnsi"/>
          <w:sz w:val="21"/>
          <w:szCs w:val="21"/>
        </w:rPr>
      </w:pPr>
      <w:r>
        <w:rPr>
          <w:rFonts w:eastAsia="맑은 고딕" w:cstheme="minorHAnsi"/>
          <w:sz w:val="21"/>
          <w:szCs w:val="21"/>
        </w:rPr>
        <w:t xml:space="preserve">Daniel Kim is a professor at the Department of Peacebuilding in Seoul University, Korea. He has expertise in Asian security, human rights, and official development assistance. He has served the chief editor of the </w:t>
      </w:r>
      <w:r w:rsidRPr="00471348">
        <w:rPr>
          <w:rFonts w:eastAsia="맑은 고딕" w:cstheme="minorHAnsi"/>
          <w:i/>
          <w:iCs/>
          <w:sz w:val="21"/>
          <w:szCs w:val="21"/>
        </w:rPr>
        <w:t>Peace Journal</w:t>
      </w:r>
      <w:r>
        <w:rPr>
          <w:rFonts w:eastAsia="맑은 고딕" w:cstheme="minorHAnsi"/>
          <w:sz w:val="21"/>
          <w:szCs w:val="21"/>
        </w:rPr>
        <w:t xml:space="preserve"> since 2020. He wrote a book </w:t>
      </w:r>
      <w:r w:rsidRPr="00471348">
        <w:rPr>
          <w:rFonts w:eastAsia="맑은 고딕" w:cstheme="minorHAnsi"/>
          <w:i/>
          <w:iCs/>
          <w:sz w:val="21"/>
          <w:szCs w:val="21"/>
        </w:rPr>
        <w:t>Asian peacebuilding</w:t>
      </w:r>
      <w:r>
        <w:rPr>
          <w:rFonts w:eastAsia="맑은 고딕" w:cstheme="minorHAnsi"/>
          <w:sz w:val="21"/>
          <w:szCs w:val="21"/>
        </w:rPr>
        <w:t xml:space="preserve"> (Seoul Press 2000) and published “Human rights in Asia” in the </w:t>
      </w:r>
      <w:r>
        <w:rPr>
          <w:rFonts w:eastAsia="맑은 고딕" w:cstheme="minorHAnsi"/>
          <w:i/>
          <w:iCs/>
          <w:sz w:val="21"/>
          <w:szCs w:val="21"/>
        </w:rPr>
        <w:t xml:space="preserve">Rights </w:t>
      </w:r>
      <w:r w:rsidRPr="00471348">
        <w:rPr>
          <w:rFonts w:eastAsia="맑은 고딕" w:cstheme="minorHAnsi"/>
          <w:i/>
          <w:iCs/>
          <w:sz w:val="21"/>
          <w:szCs w:val="21"/>
        </w:rPr>
        <w:t>Journal</w:t>
      </w:r>
      <w:r>
        <w:rPr>
          <w:rFonts w:eastAsia="맑은 고딕" w:cstheme="minorHAnsi"/>
          <w:sz w:val="21"/>
          <w:szCs w:val="21"/>
        </w:rPr>
        <w:t xml:space="preserve"> in 2019. Email: </w:t>
      </w:r>
      <w:hyperlink r:id="rId11" w:history="1">
        <w:r w:rsidR="00EB28CD" w:rsidRPr="0041650F">
          <w:rPr>
            <w:rStyle w:val="af3"/>
            <w:rFonts w:eastAsia="맑은 고딕" w:cstheme="minorHAnsi"/>
            <w:sz w:val="21"/>
            <w:szCs w:val="21"/>
          </w:rPr>
          <w:t>danielkim@seoul.ac.kr</w:t>
        </w:r>
      </w:hyperlink>
    </w:p>
    <w:p w14:paraId="1784393D" w14:textId="5BA6E1F7" w:rsidR="00496450" w:rsidRDefault="00496450" w:rsidP="0078692E">
      <w:pPr>
        <w:rPr>
          <w:rFonts w:eastAsia="맑은 고딕" w:cstheme="minorHAnsi"/>
          <w:sz w:val="21"/>
          <w:szCs w:val="21"/>
        </w:rPr>
      </w:pPr>
    </w:p>
    <w:p w14:paraId="7E29D88C" w14:textId="2665693F" w:rsidR="00496450" w:rsidRDefault="00496450" w:rsidP="0078692E">
      <w:pPr>
        <w:rPr>
          <w:rFonts w:eastAsia="맑은 고딕" w:cstheme="minorHAnsi"/>
          <w:sz w:val="21"/>
          <w:szCs w:val="21"/>
        </w:rPr>
      </w:pPr>
    </w:p>
    <w:p w14:paraId="087D0D67" w14:textId="4F9F9FD1" w:rsidR="00496450" w:rsidRDefault="00496450" w:rsidP="00496450">
      <w:pPr>
        <w:pStyle w:val="2"/>
        <w:spacing w:before="240" w:after="0"/>
        <w:ind w:left="475" w:hangingChars="198" w:hanging="475"/>
        <w:rPr>
          <w:rFonts w:ascii="맑은 고딕" w:eastAsia="맑은 고딕" w:hAnsi="맑은 고딕"/>
          <w:lang w:val="ko-KR"/>
        </w:rPr>
      </w:pPr>
      <w:proofErr w:type="spellStart"/>
      <w:r>
        <w:rPr>
          <w:rFonts w:ascii="맑은 고딕" w:eastAsia="맑은 고딕" w:hAnsi="맑은 고딕"/>
          <w:lang w:val="ko-KR"/>
        </w:rPr>
        <w:t>Acknowledgements</w:t>
      </w:r>
      <w:proofErr w:type="spellEnd"/>
    </w:p>
    <w:p w14:paraId="39C3071E" w14:textId="7900DCA4" w:rsidR="00496450" w:rsidRDefault="00496450" w:rsidP="00496450">
      <w:pPr>
        <w:rPr>
          <w:lang w:val="ko-KR"/>
        </w:rPr>
      </w:pPr>
    </w:p>
    <w:p w14:paraId="1EF77434" w14:textId="344CF32C" w:rsidR="00496450" w:rsidRPr="00496450" w:rsidRDefault="00496450" w:rsidP="00496450">
      <w:pPr>
        <w:rPr>
          <w:rFonts w:eastAsia="맑은 고딕" w:cstheme="minorHAnsi"/>
          <w:sz w:val="21"/>
          <w:szCs w:val="21"/>
        </w:rPr>
      </w:pPr>
      <w:r w:rsidRPr="00496450">
        <w:rPr>
          <w:rFonts w:eastAsia="맑은 고딕" w:cstheme="minorHAnsi"/>
          <w:sz w:val="21"/>
          <w:szCs w:val="21"/>
        </w:rPr>
        <w:t>Please write any funding and grant-awarding bodies as below.</w:t>
      </w:r>
    </w:p>
    <w:p w14:paraId="1631B57A" w14:textId="77777777" w:rsidR="00496450" w:rsidRDefault="00496450" w:rsidP="00496450">
      <w:pPr>
        <w:rPr>
          <w:rFonts w:ascii="맑은 고딕" w:eastAsia="맑은 고딕" w:hAnsi="맑은 고딕"/>
        </w:rPr>
      </w:pPr>
      <w:r>
        <w:rPr>
          <w:noProof/>
          <w:lang w:val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BC0D8" wp14:editId="39F1E8CC">
                <wp:simplePos x="0" y="0"/>
                <wp:positionH relativeFrom="column">
                  <wp:posOffset>-6350</wp:posOffset>
                </wp:positionH>
                <wp:positionV relativeFrom="paragraph">
                  <wp:posOffset>29845</wp:posOffset>
                </wp:positionV>
                <wp:extent cx="6021070" cy="622300"/>
                <wp:effectExtent l="0" t="0" r="1778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19E6997" w14:textId="77777777" w:rsidR="00496450" w:rsidRDefault="00496450" w:rsidP="00496450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545B9D8" w14:textId="77777777" w:rsidR="00496450" w:rsidRPr="00551909" w:rsidRDefault="00496450" w:rsidP="00496450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C0D8" id="Text Box 2" o:spid="_x0000_s1027" type="#_x0000_t202" style="position:absolute;margin-left:-.5pt;margin-top:2.35pt;width:474.1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" fillcolor="white [3201]" strokecolor="#9cc2e5 [1940]" strokeweight=".5pt">
                <v:textbox>
                  <w:txbxContent>
                    <w:p w14:paraId="519E6997" w14:textId="77777777" w:rsidR="00496450" w:rsidRDefault="00496450" w:rsidP="00496450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14:paraId="4545B9D8" w14:textId="77777777" w:rsidR="00496450" w:rsidRPr="00551909" w:rsidRDefault="00496450" w:rsidP="00496450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05E4C" w14:textId="77777777" w:rsidR="00496450" w:rsidRDefault="00496450" w:rsidP="00496450">
      <w:pPr>
        <w:rPr>
          <w:rFonts w:ascii="Times New Roman" w:eastAsia="맑은 고딕" w:hAnsi="Times New Roman" w:cs="Times New Roman"/>
          <w:sz w:val="24"/>
          <w:szCs w:val="24"/>
        </w:rPr>
      </w:pPr>
    </w:p>
    <w:p w14:paraId="7EBAC081" w14:textId="77777777" w:rsidR="00496450" w:rsidRDefault="00496450" w:rsidP="00496450">
      <w:pPr>
        <w:rPr>
          <w:rFonts w:ascii="Times New Roman" w:eastAsia="맑은 고딕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14:paraId="65DABC95" w14:textId="2E71400A" w:rsidR="00496450" w:rsidRPr="00496450" w:rsidRDefault="00496450" w:rsidP="00496450">
      <w:pPr>
        <w:rPr>
          <w:rFonts w:eastAsia="맑은 고딕" w:cstheme="minorHAnsi"/>
          <w:sz w:val="21"/>
          <w:szCs w:val="21"/>
        </w:rPr>
      </w:pPr>
      <w:r w:rsidRPr="00496450">
        <w:rPr>
          <w:rFonts w:eastAsia="맑은 고딕" w:cstheme="minorHAnsi"/>
          <w:i/>
          <w:iCs/>
          <w:sz w:val="21"/>
          <w:szCs w:val="21"/>
          <w:bdr w:val="none" w:sz="0" w:space="0" w:color="auto" w:frame="1"/>
        </w:rPr>
        <w:t>For single agency grants</w:t>
      </w:r>
      <w:r w:rsidRPr="00496450">
        <w:rPr>
          <w:rFonts w:eastAsia="맑은 고딕" w:cstheme="minorHAnsi"/>
          <w:sz w:val="21"/>
          <w:szCs w:val="21"/>
        </w:rPr>
        <w:t xml:space="preserve">: This work was supported by the [Funding Agency] under Grant [number </w:t>
      </w:r>
      <w:proofErr w:type="spellStart"/>
      <w:r w:rsidRPr="00496450">
        <w:rPr>
          <w:rFonts w:eastAsia="맑은 고딕" w:cstheme="minorHAnsi"/>
          <w:sz w:val="21"/>
          <w:szCs w:val="21"/>
        </w:rPr>
        <w:t>xxxx</w:t>
      </w:r>
      <w:proofErr w:type="spellEnd"/>
      <w:r w:rsidRPr="00496450">
        <w:rPr>
          <w:rFonts w:eastAsia="맑은 고딕" w:cstheme="minorHAnsi"/>
          <w:sz w:val="21"/>
          <w:szCs w:val="21"/>
        </w:rPr>
        <w:t>].</w:t>
      </w:r>
    </w:p>
    <w:p w14:paraId="13818E80" w14:textId="636EABDC" w:rsidR="00496450" w:rsidRPr="00496450" w:rsidRDefault="00496450" w:rsidP="00496450">
      <w:pPr>
        <w:autoSpaceDN w:val="0"/>
        <w:adjustRightInd w:val="0"/>
        <w:spacing w:after="120" w:line="360" w:lineRule="auto"/>
        <w:ind w:left="1"/>
        <w:jc w:val="both"/>
        <w:textAlignment w:val="baseline"/>
        <w:rPr>
          <w:rFonts w:eastAsia="맑은 고딕" w:cstheme="minorHAnsi"/>
          <w:sz w:val="21"/>
          <w:szCs w:val="21"/>
        </w:rPr>
      </w:pPr>
      <w:r w:rsidRPr="00496450">
        <w:rPr>
          <w:rFonts w:eastAsia="맑은 고딕" w:cstheme="minorHAnsi"/>
          <w:i/>
          <w:iCs/>
          <w:sz w:val="21"/>
          <w:szCs w:val="21"/>
          <w:bdr w:val="none" w:sz="0" w:space="0" w:color="auto" w:frame="1"/>
        </w:rPr>
        <w:t>For multiple agency grants</w:t>
      </w:r>
      <w:r w:rsidRPr="00496450">
        <w:rPr>
          <w:rFonts w:eastAsia="맑은 고딕" w:cstheme="minorHAnsi"/>
          <w:sz w:val="21"/>
          <w:szCs w:val="21"/>
        </w:rPr>
        <w:t xml:space="preserve">: This work was supported by the [Funding Agency 1] under Grant [number </w:t>
      </w:r>
      <w:proofErr w:type="spellStart"/>
      <w:r w:rsidRPr="00496450">
        <w:rPr>
          <w:rFonts w:eastAsia="맑은 고딕" w:cstheme="minorHAnsi"/>
          <w:sz w:val="21"/>
          <w:szCs w:val="21"/>
        </w:rPr>
        <w:t>xxxx</w:t>
      </w:r>
      <w:proofErr w:type="spellEnd"/>
      <w:r w:rsidRPr="00496450">
        <w:rPr>
          <w:rFonts w:eastAsia="맑은 고딕" w:cstheme="minorHAnsi"/>
          <w:sz w:val="21"/>
          <w:szCs w:val="21"/>
        </w:rPr>
        <w:t xml:space="preserve">]; [Funding Agency 2] under Grant [number </w:t>
      </w:r>
      <w:proofErr w:type="spellStart"/>
      <w:r w:rsidRPr="00496450">
        <w:rPr>
          <w:rFonts w:eastAsia="맑은 고딕" w:cstheme="minorHAnsi"/>
          <w:sz w:val="21"/>
          <w:szCs w:val="21"/>
        </w:rPr>
        <w:t>xxxx</w:t>
      </w:r>
      <w:proofErr w:type="spellEnd"/>
      <w:r w:rsidRPr="00496450">
        <w:rPr>
          <w:rFonts w:eastAsia="맑은 고딕" w:cstheme="minorHAnsi"/>
          <w:sz w:val="21"/>
          <w:szCs w:val="21"/>
        </w:rPr>
        <w:t xml:space="preserve">]; and [Funding Agency 3] under Grant [number </w:t>
      </w:r>
      <w:proofErr w:type="spellStart"/>
      <w:r w:rsidRPr="00496450">
        <w:rPr>
          <w:rFonts w:eastAsia="맑은 고딕" w:cstheme="minorHAnsi"/>
          <w:sz w:val="21"/>
          <w:szCs w:val="21"/>
        </w:rPr>
        <w:t>xxxx</w:t>
      </w:r>
      <w:proofErr w:type="spellEnd"/>
      <w:r w:rsidRPr="00496450">
        <w:rPr>
          <w:rFonts w:eastAsia="맑은 고딕" w:cstheme="minorHAnsi"/>
          <w:sz w:val="21"/>
          <w:szCs w:val="21"/>
        </w:rPr>
        <w:t>].</w:t>
      </w:r>
    </w:p>
    <w:p w14:paraId="3C208215" w14:textId="77777777" w:rsidR="00496450" w:rsidRPr="00496450" w:rsidRDefault="00496450" w:rsidP="00496450">
      <w:pPr>
        <w:rPr>
          <w:rFonts w:cstheme="minorHAnsi"/>
          <w:sz w:val="21"/>
          <w:szCs w:val="21"/>
        </w:rPr>
      </w:pPr>
    </w:p>
    <w:p w14:paraId="445C63F2" w14:textId="37AA5D5D" w:rsidR="00496450" w:rsidRDefault="00496450" w:rsidP="0078692E">
      <w:pPr>
        <w:rPr>
          <w:rFonts w:eastAsia="맑은 고딕" w:cstheme="minorHAnsi"/>
          <w:sz w:val="21"/>
          <w:szCs w:val="21"/>
        </w:rPr>
      </w:pPr>
    </w:p>
    <w:p w14:paraId="4BEB3841" w14:textId="6F7081F9" w:rsidR="00496450" w:rsidRPr="00496450" w:rsidRDefault="00496450" w:rsidP="00496450">
      <w:pPr>
        <w:pStyle w:val="2"/>
        <w:numPr>
          <w:ilvl w:val="0"/>
          <w:numId w:val="9"/>
        </w:numPr>
        <w:spacing w:before="240" w:after="0"/>
        <w:ind w:left="284" w:hanging="284"/>
        <w:rPr>
          <w:rFonts w:ascii="맑은 고딕" w:eastAsia="맑은 고딕" w:hAnsi="맑은 고딕"/>
        </w:rPr>
      </w:pPr>
      <w:r w:rsidRPr="00496450">
        <w:rPr>
          <w:rFonts w:ascii="맑은 고딕" w:eastAsia="맑은 고딕" w:hAnsi="맑은 고딕"/>
        </w:rPr>
        <w:t>Please be sure to s</w:t>
      </w:r>
      <w:r>
        <w:rPr>
          <w:rFonts w:ascii="맑은 고딕" w:eastAsia="맑은 고딕" w:hAnsi="맑은 고딕"/>
        </w:rPr>
        <w:t>ubmit your manuscript without author information and include 125-word abstract and 5</w:t>
      </w:r>
      <w:r w:rsidR="00C737B2">
        <w:rPr>
          <w:rFonts w:ascii="맑은 고딕" w:eastAsia="맑은 고딕" w:hAnsi="맑은 고딕"/>
        </w:rPr>
        <w:t>-6</w:t>
      </w:r>
      <w:r>
        <w:rPr>
          <w:rFonts w:ascii="맑은 고딕" w:eastAsia="맑은 고딕" w:hAnsi="맑은 고딕"/>
        </w:rPr>
        <w:t xml:space="preserve"> keywords.</w:t>
      </w:r>
    </w:p>
    <w:p w14:paraId="1DCC9134" w14:textId="77777777" w:rsidR="00496450" w:rsidRPr="00496450" w:rsidRDefault="00496450" w:rsidP="0078692E">
      <w:pPr>
        <w:rPr>
          <w:rFonts w:eastAsia="맑은 고딕" w:cstheme="minorHAnsi"/>
          <w:sz w:val="21"/>
          <w:szCs w:val="21"/>
        </w:rPr>
      </w:pPr>
    </w:p>
    <w:sectPr w:rsidR="00496450" w:rsidRPr="00496450">
      <w:headerReference w:type="default" r:id="rId12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7FE8" w14:textId="77777777" w:rsidR="007504C7" w:rsidRDefault="007504C7">
      <w:pPr>
        <w:spacing w:after="0" w:line="240" w:lineRule="auto"/>
      </w:pPr>
      <w:r>
        <w:separator/>
      </w:r>
    </w:p>
  </w:endnote>
  <w:endnote w:type="continuationSeparator" w:id="0">
    <w:p w14:paraId="7B36B1FE" w14:textId="77777777" w:rsidR="007504C7" w:rsidRDefault="0075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7BDB" w14:textId="77777777" w:rsidR="007504C7" w:rsidRDefault="007504C7">
      <w:pPr>
        <w:spacing w:after="0" w:line="240" w:lineRule="auto"/>
      </w:pPr>
      <w:r>
        <w:separator/>
      </w:r>
    </w:p>
  </w:footnote>
  <w:footnote w:type="continuationSeparator" w:id="0">
    <w:p w14:paraId="31602F4C" w14:textId="77777777" w:rsidR="007504C7" w:rsidRDefault="0075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9D88" w14:textId="77777777" w:rsidR="00B05ACA" w:rsidRDefault="0068174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DA329" wp14:editId="7AD92EC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텍스트 상자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E3EAFE" w14:textId="77777777" w:rsidR="00B05ACA" w:rsidRDefault="00681740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13F85" w:rsidRPr="00213F85">
                            <w:rPr>
                              <w:lang w:val="ko-K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DA329" id="_x0000_t202" coordsize="21600,21600" o:spt="202" path="m,l,21600r21600,l21600,xe">
              <v:stroke joinstyle="miter"/>
              <v:path gradientshapeok="t" o:connecttype="rect"/>
            </v:shapetype>
            <v:shape id="텍스트 상자 22" o:spid="_x0000_s1028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" filled="f" stroked="f" strokeweight=".5pt">
              <v:textbox style="mso-fit-shape-to-text:t" inset="0,0,0,0">
                <w:txbxContent>
                  <w:p w14:paraId="78E3EAFE" w14:textId="77777777" w:rsidR="00B05ACA" w:rsidRDefault="00681740">
                    <w:pPr>
                      <w:pStyle w:val="ac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13F85" w:rsidRPr="00213F85">
                      <w:rPr>
                        <w:lang w:val="ko-K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14BA1"/>
    <w:multiLevelType w:val="multilevel"/>
    <w:tmpl w:val="5748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B6BA6"/>
    <w:multiLevelType w:val="hybridMultilevel"/>
    <w:tmpl w:val="3ABE0FEE"/>
    <w:lvl w:ilvl="0" w:tplc="CA9C5C1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F4AE9"/>
    <w:multiLevelType w:val="hybridMultilevel"/>
    <w:tmpl w:val="4B44ED2A"/>
    <w:lvl w:ilvl="0" w:tplc="9BF0D364">
      <w:start w:val="3"/>
      <w:numFmt w:val="bullet"/>
      <w:lvlText w:val="※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E25515E"/>
    <w:multiLevelType w:val="hybridMultilevel"/>
    <w:tmpl w:val="2D265A5E"/>
    <w:lvl w:ilvl="0" w:tplc="AD74C0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7" w15:restartNumberingAfterBreak="0">
    <w:nsid w:val="74A477C5"/>
    <w:multiLevelType w:val="hybridMultilevel"/>
    <w:tmpl w:val="E7986B26"/>
    <w:lvl w:ilvl="0" w:tplc="957C31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wsjCwNDM3NzMyNrFQ0lEKTi0uzszPAykwrgUA14F6fiwAAAA="/>
  </w:docVars>
  <w:rsids>
    <w:rsidRoot w:val="004842D3"/>
    <w:rsid w:val="000E1D65"/>
    <w:rsid w:val="001269A9"/>
    <w:rsid w:val="0014376C"/>
    <w:rsid w:val="00213F85"/>
    <w:rsid w:val="002C33DF"/>
    <w:rsid w:val="00436A60"/>
    <w:rsid w:val="004842D3"/>
    <w:rsid w:val="00496450"/>
    <w:rsid w:val="00551909"/>
    <w:rsid w:val="005572B9"/>
    <w:rsid w:val="00681740"/>
    <w:rsid w:val="00723689"/>
    <w:rsid w:val="007504C7"/>
    <w:rsid w:val="0078692E"/>
    <w:rsid w:val="00836037"/>
    <w:rsid w:val="00B05ACA"/>
    <w:rsid w:val="00B97A15"/>
    <w:rsid w:val="00BA6AE1"/>
    <w:rsid w:val="00C11DBD"/>
    <w:rsid w:val="00C737B2"/>
    <w:rsid w:val="00CF3C59"/>
    <w:rsid w:val="00D42B9F"/>
    <w:rsid w:val="00DB2937"/>
    <w:rsid w:val="00DB3CF9"/>
    <w:rsid w:val="00DC7AC8"/>
    <w:rsid w:val="00EB28CD"/>
    <w:rsid w:val="00EC14B2"/>
    <w:rsid w:val="00F3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2FDA"/>
  <w15:chartTrackingRefBased/>
  <w15:docId w15:val="{73132E3B-85BC-44E6-B7D2-3F6B736E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ko-K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6450"/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numPr>
        <w:numId w:val="4"/>
      </w:numPr>
      <w:tabs>
        <w:tab w:val="clear" w:pos="1636"/>
        <w:tab w:val="num" w:pos="360"/>
      </w:tabs>
      <w:spacing w:before="360" w:after="120" w:line="240" w:lineRule="auto"/>
      <w:ind w:left="360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Char">
    <w:name w:val="제목 Char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customStyle="1" w:styleId="a5">
    <w:name w:val="표 눈금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next w:val="a0"/>
    <w:link w:val="Char0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Char0">
    <w:name w:val="부제 Char"/>
    <w:basedOn w:val="a1"/>
    <w:link w:val="a6"/>
    <w:uiPriority w:val="11"/>
    <w:rPr>
      <w:b/>
      <w:bCs/>
      <w:color w:val="5B9BD5" w:themeColor="accent1"/>
      <w:sz w:val="24"/>
    </w:rPr>
  </w:style>
  <w:style w:type="character" w:customStyle="1" w:styleId="1Char">
    <w:name w:val="제목 1 Char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a7">
    <w:name w:val="팁 표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8">
    <w:name w:val="팁 텍스트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customStyle="1" w:styleId="a9">
    <w:name w:val="개체 틀 텍스트"/>
    <w:basedOn w:val="a1"/>
    <w:uiPriority w:val="99"/>
    <w:semiHidden/>
    <w:rPr>
      <w:color w:val="808080"/>
    </w:rPr>
  </w:style>
  <w:style w:type="paragraph" w:styleId="aa">
    <w:name w:val="No Spacing"/>
    <w:uiPriority w:val="36"/>
    <w:qFormat/>
    <w:pPr>
      <w:spacing w:after="0" w:line="240" w:lineRule="auto"/>
    </w:pPr>
  </w:style>
  <w:style w:type="character" w:customStyle="1" w:styleId="2Char">
    <w:name w:val="제목 2 Char"/>
    <w:basedOn w:val="a1"/>
    <w:link w:val="2"/>
    <w:uiPriority w:val="9"/>
    <w:rPr>
      <w:b/>
      <w:bCs/>
      <w:color w:val="5B9BD5" w:themeColor="accent1"/>
      <w:sz w:val="24"/>
    </w:rPr>
  </w:style>
  <w:style w:type="paragraph" w:customStyle="1" w:styleId="a">
    <w:name w:val="글머리 기호 목록"/>
    <w:basedOn w:val="a0"/>
    <w:uiPriority w:val="1"/>
    <w:unhideWhenUsed/>
    <w:qFormat/>
    <w:pPr>
      <w:numPr>
        <w:numId w:val="2"/>
      </w:numPr>
      <w:spacing w:after="60"/>
    </w:pPr>
  </w:style>
  <w:style w:type="paragraph" w:styleId="ab">
    <w:name w:val="header"/>
    <w:basedOn w:val="a0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1"/>
    <w:link w:val="ab"/>
    <w:uiPriority w:val="99"/>
  </w:style>
  <w:style w:type="paragraph" w:styleId="ac">
    <w:name w:val="footer"/>
    <w:basedOn w:val="a0"/>
    <w:link w:val="Char2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har2">
    <w:name w:val="바닥글 Char"/>
    <w:basedOn w:val="a1"/>
    <w:link w:val="ac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눈금 표 4 강조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d">
    <w:name w:val="눈금 표 밝게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e">
    <w:name w:val="프로젝트 범위 표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">
    <w:name w:val="바닥글 텍스트"/>
    <w:basedOn w:val="a0"/>
    <w:link w:val="af0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f0">
    <w:name w:val="바닥글 텍스트 문자"/>
    <w:basedOn w:val="a1"/>
    <w:link w:val="af"/>
    <w:uiPriority w:val="12"/>
    <w:rPr>
      <w:i/>
      <w:iCs/>
      <w:sz w:val="14"/>
    </w:rPr>
  </w:style>
  <w:style w:type="character" w:styleId="af1">
    <w:name w:val="Placeholder Text"/>
    <w:basedOn w:val="a1"/>
    <w:uiPriority w:val="99"/>
    <w:semiHidden/>
    <w:rsid w:val="00DB3CF9"/>
    <w:rPr>
      <w:color w:val="808080"/>
    </w:rPr>
  </w:style>
  <w:style w:type="paragraph" w:styleId="af2">
    <w:name w:val="List Paragraph"/>
    <w:basedOn w:val="a0"/>
    <w:uiPriority w:val="34"/>
    <w:unhideWhenUsed/>
    <w:qFormat/>
    <w:rsid w:val="00B97A15"/>
    <w:pPr>
      <w:ind w:leftChars="400" w:left="800"/>
    </w:pPr>
  </w:style>
  <w:style w:type="character" w:styleId="af3">
    <w:name w:val="Hyperlink"/>
    <w:basedOn w:val="a1"/>
    <w:uiPriority w:val="99"/>
    <w:unhideWhenUsed/>
    <w:rsid w:val="00EB28CD"/>
    <w:rPr>
      <w:color w:val="40ACD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EB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kim@seoul.ac.k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hy0\AppData\Roaming\Microsoft\Templates\&#54532;&#47196;&#51229;&#53944;%20&#48276;&#50948;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844755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2012-06-27T21:54:00+00:00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468865</Value>
    </PublishStatusLookup>
    <APAuthor xmlns="49c1fb53-399a-4d91-bfc2-0a118990ebe4">
      <UserInfo>
        <DisplayName>MIDDLEEAST\v-keerth</DisplayName>
        <AccountId>2799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TP102927812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91A115A9-7DD6-4466-8810-7A4655201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6B333-2A9A-48A6-8A2C-0FEF95B58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5A98B-6FB3-4CE2-A08F-61AC6880A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1fb53-399a-4d91-bfc2-0a118990e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547B-1A8E-42A3-8288-1ECB4B3B303B}">
  <ds:schemaRefs>
    <ds:schemaRef ds:uri="http://schemas.microsoft.com/office/2006/metadata/properties"/>
    <ds:schemaRef ds:uri="http://schemas.microsoft.com/office/infopath/2007/PartnerControls"/>
    <ds:schemaRef ds:uri="49c1fb53-399a-4d91-bfc2-0a118990eb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프로젝트 범위</Template>
  <TotalTime>36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6" baseType="lpstr">
      <vt:lpstr/>
      <vt:lpstr>    Title of manuscript </vt:lpstr>
      <vt:lpstr>    Authors’ information</vt:lpstr>
      <vt:lpstr>    Authors’ biography</vt:lpstr>
      <vt:lpstr/>
      <vt:lpstr>개요</vt:lpstr>
      <vt:lpstr>    프로젝트 배경 및 설명</vt:lpstr>
      <vt:lpstr>    프로젝트 범위</vt:lpstr>
      <vt:lpstr>    고수준 요구 사항</vt:lpstr>
      <vt:lpstr>    결과</vt:lpstr>
      <vt:lpstr>    관계자</vt:lpstr>
      <vt:lpstr>    관련 비즈니스 프로세스 또는 시스템</vt:lpstr>
      <vt:lpstr>    특정 제외 사항</vt:lpstr>
      <vt:lpstr>    이행 계획</vt:lpstr>
      <vt:lpstr>    고수준 일정</vt:lpstr>
      <vt:lpstr>승인 및 진행 담당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Hye-Young Park</dc:creator>
  <cp:lastModifiedBy>Park Hye-Young</cp:lastModifiedBy>
  <cp:revision>6</cp:revision>
  <cp:lastPrinted>2021-06-13T07:21:00Z</cp:lastPrinted>
  <dcterms:created xsi:type="dcterms:W3CDTF">2021-06-19T05:10:00Z</dcterms:created>
  <dcterms:modified xsi:type="dcterms:W3CDTF">2021-06-19T08:59:00Z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