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BF2B" w14:textId="2731A675" w:rsidR="000D0F0D" w:rsidRDefault="00A65FA3">
      <w:pPr>
        <w:pStyle w:val="a3"/>
        <w:spacing w:before="4"/>
        <w:rPr>
          <w:sz w:val="28"/>
        </w:rPr>
      </w:pPr>
      <w:r>
        <w:t xml:space="preserve">Updated </w:t>
      </w:r>
      <w:proofErr w:type="gramStart"/>
      <w:r w:rsidR="00AE4FE2">
        <w:rPr>
          <w:rFonts w:ascii="맑은 고딕" w:eastAsia="맑은 고딕" w:hAnsi="맑은 고딕" w:cs="맑은 고딕" w:hint="eastAsia"/>
          <w:lang w:eastAsia="ko-KR"/>
        </w:rPr>
        <w:t>M</w:t>
      </w:r>
      <w:r w:rsidR="00AE4FE2">
        <w:rPr>
          <w:rFonts w:ascii="맑은 고딕" w:eastAsia="맑은 고딕" w:hAnsi="맑은 고딕" w:cs="맑은 고딕"/>
          <w:lang w:eastAsia="ko-KR"/>
        </w:rPr>
        <w:t>ay</w:t>
      </w:r>
      <w:r>
        <w:rPr>
          <w:lang w:eastAsia="ko-KR"/>
        </w:rPr>
        <w:t>,</w:t>
      </w:r>
      <w:proofErr w:type="gramEnd"/>
      <w:r>
        <w:rPr>
          <w:lang w:eastAsia="ko-KR"/>
        </w:rPr>
        <w:t xml:space="preserve"> 202</w:t>
      </w:r>
      <w:r w:rsidR="00AB12EA">
        <w:rPr>
          <w:lang w:eastAsia="ko-KR"/>
        </w:rPr>
        <w:t>2</w:t>
      </w:r>
    </w:p>
    <w:p w14:paraId="110CBF2C" w14:textId="77777777" w:rsidR="000D0F0D" w:rsidRDefault="000D0F0D">
      <w:pPr>
        <w:pStyle w:val="a3"/>
        <w:spacing w:before="74"/>
        <w:ind w:left="3543" w:right="3582"/>
        <w:jc w:val="center"/>
        <w:rPr>
          <w:sz w:val="28"/>
          <w:szCs w:val="28"/>
          <w:lang w:eastAsia="ko-KR"/>
        </w:rPr>
      </w:pPr>
    </w:p>
    <w:p w14:paraId="110CBF2D" w14:textId="7B7ECE25" w:rsidR="000D0F0D" w:rsidRDefault="00A65FA3">
      <w:pPr>
        <w:pStyle w:val="a3"/>
        <w:spacing w:before="74"/>
        <w:ind w:left="3543" w:right="3582"/>
        <w:jc w:val="center"/>
        <w:rPr>
          <w:sz w:val="28"/>
          <w:szCs w:val="28"/>
        </w:rPr>
      </w:pPr>
      <w:r>
        <w:rPr>
          <w:sz w:val="28"/>
          <w:szCs w:val="28"/>
          <w:lang w:eastAsia="ko-KR"/>
        </w:rPr>
        <w:t xml:space="preserve">Jiwoon </w:t>
      </w:r>
      <w:proofErr w:type="spellStart"/>
      <w:proofErr w:type="gramStart"/>
      <w:r>
        <w:rPr>
          <w:sz w:val="28"/>
          <w:szCs w:val="28"/>
          <w:lang w:eastAsia="ko-KR"/>
        </w:rPr>
        <w:t>Baik</w:t>
      </w:r>
      <w:proofErr w:type="spellEnd"/>
      <w:r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</w:t>
      </w:r>
      <w:proofErr w:type="gramEnd"/>
      <w:r w:rsidR="00AE4FE2">
        <w:rPr>
          <w:rFonts w:ascii="맑은 고딕" w:eastAsia="맑은 고딕" w:hAnsi="맑은 고딕" w:cs="맑은 고딕" w:hint="eastAsia"/>
          <w:color w:val="212121"/>
          <w:sz w:val="28"/>
          <w:szCs w:val="28"/>
          <w:lang w:eastAsia="ko-KR"/>
        </w:rPr>
        <w:t>백지운</w:t>
      </w:r>
      <w:r>
        <w:rPr>
          <w:color w:val="212121"/>
          <w:sz w:val="28"/>
          <w:szCs w:val="28"/>
          <w:lang w:eastAsia="ko-KR"/>
        </w:rPr>
        <w:t>白池雲</w:t>
      </w:r>
      <w:r>
        <w:rPr>
          <w:color w:val="212121"/>
          <w:sz w:val="28"/>
          <w:szCs w:val="28"/>
        </w:rPr>
        <w:t>)</w:t>
      </w:r>
    </w:p>
    <w:p w14:paraId="110CBF2E" w14:textId="77777777" w:rsidR="000D0F0D" w:rsidRDefault="000D0F0D">
      <w:pPr>
        <w:pStyle w:val="a3"/>
        <w:spacing w:before="3"/>
        <w:rPr>
          <w:sz w:val="17"/>
        </w:rPr>
      </w:pPr>
    </w:p>
    <w:p w14:paraId="110CBF2F" w14:textId="77777777" w:rsidR="000D0F0D" w:rsidRDefault="000D0F0D">
      <w:pPr>
        <w:pStyle w:val="a4"/>
        <w:jc w:val="left"/>
        <w:rPr>
          <w:rFonts w:ascii="Arial" w:hAnsi="Arial"/>
          <w:sz w:val="24"/>
          <w:lang w:eastAsia="ko-KR"/>
        </w:rPr>
      </w:pPr>
    </w:p>
    <w:p w14:paraId="110CBF30" w14:textId="77777777" w:rsidR="000D0F0D" w:rsidRDefault="000D0F0D">
      <w:pPr>
        <w:pStyle w:val="a4"/>
        <w:jc w:val="left"/>
        <w:rPr>
          <w:sz w:val="24"/>
          <w:lang w:eastAsia="ko-KR"/>
        </w:rPr>
      </w:pPr>
    </w:p>
    <w:p w14:paraId="110CBF31" w14:textId="77777777" w:rsidR="000D0F0D" w:rsidRDefault="00A65FA3">
      <w:pPr>
        <w:pStyle w:val="a4"/>
        <w:jc w:val="left"/>
        <w:rPr>
          <w:sz w:val="24"/>
        </w:rPr>
      </w:pPr>
      <w:r>
        <w:rPr>
          <w:sz w:val="24"/>
        </w:rPr>
        <w:t>Address (Office):</w:t>
      </w:r>
    </w:p>
    <w:p w14:paraId="110CBF32" w14:textId="77777777" w:rsidR="000D0F0D" w:rsidRDefault="00A65FA3">
      <w:pPr>
        <w:pStyle w:val="a4"/>
        <w:jc w:val="left"/>
        <w:rPr>
          <w:sz w:val="24"/>
        </w:rPr>
      </w:pPr>
      <w:r>
        <w:rPr>
          <w:sz w:val="24"/>
        </w:rPr>
        <w:t>Seoul National University</w:t>
      </w:r>
    </w:p>
    <w:p w14:paraId="110CBF33" w14:textId="77777777" w:rsidR="000D0F0D" w:rsidRDefault="00A65FA3">
      <w:pPr>
        <w:pStyle w:val="a4"/>
        <w:jc w:val="left"/>
        <w:rPr>
          <w:sz w:val="24"/>
        </w:rPr>
      </w:pPr>
      <w:r>
        <w:rPr>
          <w:sz w:val="24"/>
        </w:rPr>
        <w:t>Institute for Peace and Unification Studies</w:t>
      </w:r>
    </w:p>
    <w:p w14:paraId="110CBF34" w14:textId="77777777" w:rsidR="000D0F0D" w:rsidRDefault="00A65FA3">
      <w:pPr>
        <w:pStyle w:val="a4"/>
        <w:jc w:val="left"/>
        <w:rPr>
          <w:sz w:val="24"/>
          <w:lang w:eastAsia="ko-KR"/>
        </w:rPr>
      </w:pPr>
      <w:r>
        <w:rPr>
          <w:sz w:val="24"/>
        </w:rPr>
        <w:t xml:space="preserve">#911, IPUS, Seoul National University, 173, </w:t>
      </w:r>
      <w:proofErr w:type="spellStart"/>
      <w:r>
        <w:rPr>
          <w:sz w:val="24"/>
        </w:rPr>
        <w:t>Seouldaehak-ro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Siheung-si</w:t>
      </w:r>
      <w:proofErr w:type="spellEnd"/>
      <w:r>
        <w:rPr>
          <w:sz w:val="24"/>
        </w:rPr>
        <w:t>, Gyeonggi-do,  15011, Republic of Korea</w:t>
      </w:r>
    </w:p>
    <w:p w14:paraId="110CBF35" w14:textId="77777777" w:rsidR="000D0F0D" w:rsidRDefault="00A65FA3">
      <w:pPr>
        <w:pStyle w:val="a4"/>
        <w:jc w:val="left"/>
        <w:rPr>
          <w:sz w:val="24"/>
          <w:lang w:eastAsia="ko-KR"/>
        </w:rPr>
      </w:pPr>
      <w:r>
        <w:rPr>
          <w:sz w:val="24"/>
        </w:rPr>
        <w:t>office:82-31-5176-2336, mobile: 82-10-6251-7743</w:t>
      </w:r>
    </w:p>
    <w:p w14:paraId="110CBF36" w14:textId="77777777" w:rsidR="000D0F0D" w:rsidRDefault="00A65FA3">
      <w:pPr>
        <w:pStyle w:val="a4"/>
        <w:jc w:val="left"/>
        <w:rPr>
          <w:sz w:val="24"/>
        </w:rPr>
      </w:pPr>
      <w:r>
        <w:rPr>
          <w:sz w:val="24"/>
          <w:lang w:eastAsia="ko-KR"/>
        </w:rPr>
        <w:t xml:space="preserve">e-mail: </w:t>
      </w:r>
      <w:r>
        <w:rPr>
          <w:sz w:val="24"/>
        </w:rPr>
        <w:t>febwtly@snu.ac.kr, jiwoon-b@hanmail.net</w:t>
      </w:r>
    </w:p>
    <w:p w14:paraId="110CBF37" w14:textId="77777777" w:rsidR="000D0F0D" w:rsidRDefault="000D0F0D">
      <w:pPr>
        <w:pStyle w:val="a5"/>
        <w:rPr>
          <w:lang w:eastAsia="ko-KR"/>
        </w:rPr>
      </w:pPr>
    </w:p>
    <w:p w14:paraId="110CBF38" w14:textId="77777777" w:rsidR="000D0F0D" w:rsidRDefault="00A65FA3">
      <w:pPr>
        <w:pStyle w:val="a5"/>
        <w:rPr>
          <w:b/>
          <w:bCs/>
          <w:sz w:val="22"/>
        </w:rPr>
      </w:pPr>
      <w:r>
        <w:rPr>
          <w:b/>
          <w:bCs/>
          <w:sz w:val="22"/>
          <w:shd w:val="clear" w:color="auto" w:fill="D9D9D9"/>
          <w:lang w:eastAsia="ko-KR"/>
        </w:rPr>
        <w:t xml:space="preserve">  POSITION</w:t>
      </w:r>
    </w:p>
    <w:p w14:paraId="110CBF39" w14:textId="6023AEF4" w:rsidR="000D0F0D" w:rsidRDefault="00C07211">
      <w:pPr>
        <w:pStyle w:val="a3"/>
        <w:spacing w:before="5"/>
        <w:rPr>
          <w:lang w:eastAsia="ko-KR"/>
        </w:rPr>
      </w:pPr>
      <w:r>
        <w:t>Assistant</w:t>
      </w:r>
      <w:r w:rsidR="00A65FA3">
        <w:t xml:space="preserve"> Professor, Institute for Peace and Unification Studies, Seoul National University</w:t>
      </w:r>
    </w:p>
    <w:p w14:paraId="110CBF3A" w14:textId="77777777" w:rsidR="000D0F0D" w:rsidRDefault="000D0F0D">
      <w:pPr>
        <w:pStyle w:val="a3"/>
        <w:spacing w:before="5"/>
        <w:rPr>
          <w:lang w:eastAsia="ko-KR"/>
        </w:rPr>
      </w:pPr>
    </w:p>
    <w:p w14:paraId="110CBF3B" w14:textId="77777777" w:rsidR="000D0F0D" w:rsidRDefault="00A65FA3">
      <w:pPr>
        <w:pStyle w:val="a3"/>
        <w:spacing w:before="5"/>
        <w:rPr>
          <w:sz w:val="20"/>
        </w:rPr>
      </w:pPr>
      <w:r>
        <w:t xml:space="preserve"> </w:t>
      </w:r>
    </w:p>
    <w:p w14:paraId="110CBF3C" w14:textId="77777777" w:rsidR="000D0F0D" w:rsidRDefault="00A65FA3">
      <w:pPr>
        <w:pStyle w:val="a3"/>
        <w:spacing w:before="90" w:line="275" w:lineRule="exact"/>
        <w:ind w:left="140"/>
      </w:pPr>
      <w:r>
        <w:rPr>
          <w:shd w:val="clear" w:color="auto" w:fill="D9D9D9"/>
        </w:rPr>
        <w:t>FULL-TIME EMPLOYMENT</w:t>
      </w:r>
    </w:p>
    <w:p w14:paraId="110CBF3D" w14:textId="462E5D61" w:rsidR="000D0F0D" w:rsidRDefault="00A65FA3">
      <w:pPr>
        <w:pStyle w:val="a3"/>
        <w:spacing w:line="242" w:lineRule="auto"/>
        <w:ind w:left="707" w:right="283" w:hanging="567"/>
      </w:pPr>
      <w:r>
        <w:t xml:space="preserve">Humanities Korea </w:t>
      </w:r>
      <w:r w:rsidR="008E3B7A">
        <w:t xml:space="preserve">Assistant </w:t>
      </w:r>
      <w:r>
        <w:t>Professor, Institute for Peace and Unification Studies, Seoul National University, 201</w:t>
      </w:r>
      <w:r>
        <w:rPr>
          <w:lang w:eastAsia="ko-KR"/>
        </w:rPr>
        <w:t>5</w:t>
      </w:r>
      <w:r>
        <w:t xml:space="preserve"> – date.</w:t>
      </w:r>
    </w:p>
    <w:p w14:paraId="110CBF3E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r>
        <w:t xml:space="preserve">Humanities Korea </w:t>
      </w:r>
      <w:r>
        <w:rPr>
          <w:lang w:eastAsia="ko-KR"/>
        </w:rPr>
        <w:t>Research</w:t>
      </w:r>
      <w:r>
        <w:t xml:space="preserve"> Professor, Institute for Peace and Unification Studies, Seoul National University, 2012-201</w:t>
      </w:r>
      <w:r>
        <w:rPr>
          <w:lang w:eastAsia="ko-KR"/>
        </w:rPr>
        <w:t>5</w:t>
      </w:r>
      <w:r>
        <w:t>.</w:t>
      </w:r>
    </w:p>
    <w:p w14:paraId="110CBF3F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r>
        <w:rPr>
          <w:lang w:eastAsia="ko-KR"/>
        </w:rPr>
        <w:t>Research Professor, Institute for Korean Studies, Yonsei University, 2011-2012</w:t>
      </w:r>
    </w:p>
    <w:p w14:paraId="110CBF40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r>
        <w:t xml:space="preserve">Humanities Korea </w:t>
      </w:r>
      <w:r>
        <w:rPr>
          <w:lang w:eastAsia="ko-KR"/>
        </w:rPr>
        <w:t>Research</w:t>
      </w:r>
      <w:r>
        <w:t xml:space="preserve"> Professor, Institute for </w:t>
      </w:r>
      <w:r>
        <w:rPr>
          <w:lang w:eastAsia="ko-KR"/>
        </w:rPr>
        <w:t xml:space="preserve">Korean Studies, </w:t>
      </w:r>
      <w:proofErr w:type="spellStart"/>
      <w:r>
        <w:rPr>
          <w:lang w:eastAsia="ko-KR"/>
        </w:rPr>
        <w:t>Inha</w:t>
      </w:r>
      <w:proofErr w:type="spellEnd"/>
      <w:r>
        <w:rPr>
          <w:lang w:eastAsia="ko-KR"/>
        </w:rPr>
        <w:t xml:space="preserve"> University, 2008-2010</w:t>
      </w:r>
    </w:p>
    <w:p w14:paraId="110CBF41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r>
        <w:rPr>
          <w:lang w:eastAsia="ko-KR"/>
        </w:rPr>
        <w:t>Senior Researcher, Incheon Foundation for Art and Culture, 2007-2008</w:t>
      </w:r>
    </w:p>
    <w:p w14:paraId="110CBF42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proofErr w:type="spellStart"/>
      <w:r>
        <w:rPr>
          <w:lang w:eastAsia="ko-KR"/>
        </w:rPr>
        <w:t>Reserach</w:t>
      </w:r>
      <w:proofErr w:type="spellEnd"/>
      <w:r>
        <w:rPr>
          <w:lang w:eastAsia="ko-KR"/>
        </w:rPr>
        <w:t xml:space="preserve"> Professor, Institute for East Asian Studies, </w:t>
      </w:r>
      <w:proofErr w:type="spellStart"/>
      <w:r>
        <w:rPr>
          <w:lang w:eastAsia="ko-KR"/>
        </w:rPr>
        <w:t>Sunggonghoe</w:t>
      </w:r>
      <w:proofErr w:type="spellEnd"/>
      <w:r>
        <w:rPr>
          <w:lang w:eastAsia="ko-KR"/>
        </w:rPr>
        <w:t xml:space="preserve"> University, 2005-2007 </w:t>
      </w:r>
    </w:p>
    <w:p w14:paraId="110CBF43" w14:textId="77777777" w:rsidR="000D0F0D" w:rsidRDefault="00A65FA3">
      <w:pPr>
        <w:pStyle w:val="a3"/>
        <w:spacing w:line="242" w:lineRule="auto"/>
        <w:ind w:left="683" w:right="283" w:hanging="543"/>
        <w:rPr>
          <w:lang w:eastAsia="ko-KR"/>
        </w:rPr>
      </w:pPr>
      <w:r>
        <w:rPr>
          <w:lang w:eastAsia="ko-KR"/>
        </w:rPr>
        <w:t xml:space="preserve">Post Doctor fellow, Institute for East Asian Studies, </w:t>
      </w:r>
      <w:proofErr w:type="spellStart"/>
      <w:r>
        <w:rPr>
          <w:lang w:eastAsia="ko-KR"/>
        </w:rPr>
        <w:t>Sunggonghoe</w:t>
      </w:r>
      <w:proofErr w:type="spellEnd"/>
      <w:r>
        <w:rPr>
          <w:lang w:eastAsia="ko-KR"/>
        </w:rPr>
        <w:t xml:space="preserve"> University, 2003-2004 </w:t>
      </w:r>
    </w:p>
    <w:p w14:paraId="110CBF44" w14:textId="77777777" w:rsidR="000D0F0D" w:rsidRDefault="000D0F0D">
      <w:pPr>
        <w:pStyle w:val="a3"/>
        <w:spacing w:line="242" w:lineRule="auto"/>
        <w:ind w:left="683" w:right="283" w:hanging="543"/>
      </w:pPr>
    </w:p>
    <w:p w14:paraId="110CBF45" w14:textId="77777777" w:rsidR="000D0F0D" w:rsidRDefault="000D0F0D">
      <w:pPr>
        <w:pStyle w:val="a3"/>
        <w:spacing w:before="9"/>
        <w:rPr>
          <w:sz w:val="21"/>
        </w:rPr>
      </w:pPr>
    </w:p>
    <w:p w14:paraId="110CBF46" w14:textId="77777777" w:rsidR="000D0F0D" w:rsidRDefault="00A65FA3">
      <w:pPr>
        <w:pStyle w:val="a3"/>
        <w:spacing w:before="90" w:line="275" w:lineRule="exact"/>
        <w:ind w:left="140"/>
      </w:pPr>
      <w:r>
        <w:rPr>
          <w:shd w:val="clear" w:color="auto" w:fill="D9D9D9"/>
        </w:rPr>
        <w:t>DEGREES</w:t>
      </w:r>
    </w:p>
    <w:p w14:paraId="110CBF47" w14:textId="77777777" w:rsidR="000D0F0D" w:rsidRDefault="00A65FA3">
      <w:pPr>
        <w:pStyle w:val="a3"/>
        <w:spacing w:line="275" w:lineRule="exact"/>
        <w:ind w:left="140"/>
      </w:pPr>
      <w:r>
        <w:rPr>
          <w:lang w:eastAsia="ko-KR"/>
        </w:rPr>
        <w:t xml:space="preserve">Yonsei </w:t>
      </w:r>
      <w:r>
        <w:t xml:space="preserve">University, </w:t>
      </w:r>
      <w:r>
        <w:rPr>
          <w:lang w:eastAsia="ko-KR"/>
        </w:rPr>
        <w:t xml:space="preserve">South Korea </w:t>
      </w:r>
    </w:p>
    <w:p w14:paraId="110CBF48" w14:textId="77777777" w:rsidR="000D0F0D" w:rsidRDefault="00A65FA3">
      <w:pPr>
        <w:pStyle w:val="a3"/>
        <w:spacing w:before="3" w:line="275" w:lineRule="exact"/>
        <w:ind w:left="620"/>
      </w:pPr>
      <w:r>
        <w:t xml:space="preserve">Ph.D. in </w:t>
      </w:r>
      <w:r>
        <w:rPr>
          <w:lang w:eastAsia="ko-KR"/>
        </w:rPr>
        <w:t>Literature, August 2003</w:t>
      </w:r>
    </w:p>
    <w:p w14:paraId="110CBF49" w14:textId="77777777" w:rsidR="000D0F0D" w:rsidRDefault="00A65FA3">
      <w:pPr>
        <w:pStyle w:val="a3"/>
        <w:spacing w:line="275" w:lineRule="exact"/>
        <w:ind w:left="140"/>
      </w:pPr>
      <w:r>
        <w:rPr>
          <w:lang w:eastAsia="ko-KR"/>
        </w:rPr>
        <w:t xml:space="preserve">Yonsei </w:t>
      </w:r>
      <w:r>
        <w:t xml:space="preserve">University, </w:t>
      </w:r>
      <w:r>
        <w:rPr>
          <w:lang w:eastAsia="ko-KR"/>
        </w:rPr>
        <w:t xml:space="preserve">South Korea </w:t>
      </w:r>
    </w:p>
    <w:p w14:paraId="110CBF4A" w14:textId="77777777" w:rsidR="000D0F0D" w:rsidRDefault="00A65FA3">
      <w:pPr>
        <w:pStyle w:val="a3"/>
        <w:spacing w:line="275" w:lineRule="exact"/>
        <w:rPr>
          <w:lang w:eastAsia="ko-KR"/>
        </w:rPr>
      </w:pPr>
      <w:r>
        <w:rPr>
          <w:lang w:eastAsia="ko-KR"/>
        </w:rPr>
        <w:t xml:space="preserve"> </w:t>
      </w:r>
      <w:r>
        <w:rPr>
          <w:rFonts w:hint="eastAsia"/>
          <w:lang w:eastAsia="ko-KR"/>
        </w:rPr>
        <w:tab/>
      </w:r>
      <w:r>
        <w:t xml:space="preserve">M.A. in </w:t>
      </w:r>
      <w:r>
        <w:rPr>
          <w:lang w:eastAsia="ko-KR"/>
        </w:rPr>
        <w:t>Literature, August 1996</w:t>
      </w:r>
    </w:p>
    <w:p w14:paraId="110CBF4B" w14:textId="77777777" w:rsidR="000D0F0D" w:rsidRDefault="00A65FA3">
      <w:pPr>
        <w:pStyle w:val="a3"/>
        <w:spacing w:line="275" w:lineRule="exact"/>
        <w:rPr>
          <w:lang w:eastAsia="ko-KR"/>
        </w:rPr>
      </w:pPr>
      <w:r>
        <w:rPr>
          <w:lang w:eastAsia="ko-KR"/>
        </w:rPr>
        <w:t xml:space="preserve">  Yonsei </w:t>
      </w:r>
      <w:r>
        <w:t xml:space="preserve">University, </w:t>
      </w:r>
      <w:r>
        <w:rPr>
          <w:lang w:eastAsia="ko-KR"/>
        </w:rPr>
        <w:t xml:space="preserve">South Korea </w:t>
      </w:r>
    </w:p>
    <w:p w14:paraId="110CBF4C" w14:textId="77777777" w:rsidR="000D0F0D" w:rsidRDefault="00A65FA3">
      <w:pPr>
        <w:pStyle w:val="a3"/>
        <w:spacing w:line="275" w:lineRule="exact"/>
      </w:pPr>
      <w:r>
        <w:rPr>
          <w:rFonts w:hint="eastAsia"/>
          <w:lang w:eastAsia="ko-KR"/>
        </w:rPr>
        <w:tab/>
        <w:t xml:space="preserve">B.A. in dep. of Chinese Lan.&amp; Lit., February 1993 </w:t>
      </w:r>
    </w:p>
    <w:p w14:paraId="110CBF4D" w14:textId="77777777" w:rsidR="000D0F0D" w:rsidRDefault="000D0F0D">
      <w:pPr>
        <w:pStyle w:val="a3"/>
        <w:spacing w:before="5"/>
        <w:rPr>
          <w:sz w:val="27"/>
        </w:rPr>
      </w:pPr>
    </w:p>
    <w:p w14:paraId="110CBF4E" w14:textId="77777777" w:rsidR="000D0F0D" w:rsidRDefault="00A65FA3">
      <w:pPr>
        <w:pStyle w:val="a3"/>
        <w:spacing w:before="90"/>
        <w:ind w:left="140"/>
      </w:pPr>
      <w:r>
        <w:rPr>
          <w:shd w:val="clear" w:color="auto" w:fill="D9D9D9"/>
        </w:rPr>
        <w:t>FIELDS OF INTERESTS</w:t>
      </w:r>
    </w:p>
    <w:p w14:paraId="110CBF4F" w14:textId="77777777" w:rsidR="000D0F0D" w:rsidRDefault="00A65FA3">
      <w:pPr>
        <w:pStyle w:val="a5"/>
        <w:wordWrap/>
        <w:autoSpaceDE/>
        <w:autoSpaceDN/>
        <w:spacing w:line="240" w:lineRule="auto"/>
        <w:jc w:val="left"/>
        <w:textAlignment w:val="auto"/>
        <w:rPr>
          <w:rFonts w:ascii="PMingLiU" w:eastAsia="PMingLiU" w:hAnsi="Times New Roman" w:cs="PMingLiU"/>
          <w:sz w:val="24"/>
          <w:szCs w:val="24"/>
          <w:lang w:eastAsia="zh-TW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ko-KR"/>
        </w:rPr>
        <w:t>C</w:t>
      </w:r>
      <w:r>
        <w:rPr>
          <w:rFonts w:ascii="Times New Roman" w:eastAsia="Times New Roman" w:hAnsi="Times New Roman" w:cs="Arial Unicode MS"/>
          <w:sz w:val="24"/>
          <w:szCs w:val="24"/>
          <w:lang w:eastAsia="zh-TW"/>
        </w:rPr>
        <w:t xml:space="preserve">omparative studies </w:t>
      </w:r>
      <w:r>
        <w:rPr>
          <w:rFonts w:ascii="Times New Roman" w:eastAsia="Times New Roman" w:hAnsi="Times New Roman" w:cs="Arial Unicode MS"/>
          <w:sz w:val="24"/>
          <w:szCs w:val="24"/>
          <w:lang w:eastAsia="ko-KR"/>
        </w:rPr>
        <w:t>i</w:t>
      </w:r>
      <w:r>
        <w:rPr>
          <w:rFonts w:ascii="Times New Roman" w:eastAsia="Times New Roman" w:hAnsi="Times New Roman" w:cs="Arial Unicode MS"/>
          <w:sz w:val="24"/>
          <w:szCs w:val="24"/>
          <w:lang w:eastAsia="zh-TW"/>
        </w:rPr>
        <w:t>n literature and intellectual movement in the post/Cold-war East Asia</w:t>
      </w:r>
    </w:p>
    <w:p w14:paraId="110CBF50" w14:textId="77777777" w:rsidR="000D0F0D" w:rsidRDefault="000D0F0D">
      <w:pPr>
        <w:pStyle w:val="a5"/>
        <w:wordWrap/>
        <w:spacing w:line="240" w:lineRule="auto"/>
        <w:jc w:val="left"/>
        <w:textAlignment w:val="auto"/>
        <w:rPr>
          <w:rFonts w:ascii="PMingLiU" w:eastAsia="PMingLiU" w:hAnsi="PMingLiU" w:cs="PMingLiU"/>
          <w:sz w:val="24"/>
          <w:szCs w:val="24"/>
          <w:lang w:eastAsia="zh-TW"/>
        </w:rPr>
      </w:pPr>
    </w:p>
    <w:p w14:paraId="110CBF51" w14:textId="77777777" w:rsidR="000D0F0D" w:rsidRDefault="000D0F0D">
      <w:pPr>
        <w:pStyle w:val="a3"/>
        <w:spacing w:before="2"/>
        <w:rPr>
          <w:sz w:val="16"/>
        </w:rPr>
      </w:pPr>
    </w:p>
    <w:p w14:paraId="110CBF52" w14:textId="77777777" w:rsidR="000D0F0D" w:rsidRDefault="00A65FA3">
      <w:pPr>
        <w:pStyle w:val="a3"/>
        <w:spacing w:before="90" w:line="275" w:lineRule="exact"/>
        <w:ind w:left="140"/>
        <w:rPr>
          <w:shd w:val="clear" w:color="auto" w:fill="D9D9D9"/>
          <w:lang w:eastAsia="ko-KR"/>
        </w:rPr>
      </w:pPr>
      <w:r>
        <w:rPr>
          <w:shd w:val="clear" w:color="auto" w:fill="D9D9D9"/>
          <w:lang w:eastAsia="ko-KR"/>
        </w:rPr>
        <w:t xml:space="preserve">Recent </w:t>
      </w:r>
      <w:r>
        <w:rPr>
          <w:shd w:val="clear" w:color="auto" w:fill="D9D9D9"/>
        </w:rPr>
        <w:t>P</w:t>
      </w:r>
      <w:r>
        <w:rPr>
          <w:shd w:val="clear" w:color="auto" w:fill="D9D9D9"/>
          <w:lang w:eastAsia="ko-KR"/>
        </w:rPr>
        <w:t>ublication</w:t>
      </w:r>
    </w:p>
    <w:p w14:paraId="110CBF53" w14:textId="0041B390" w:rsidR="000D0F0D" w:rsidRDefault="000D0F0D">
      <w:pPr>
        <w:pStyle w:val="a3"/>
        <w:spacing w:before="90" w:line="275" w:lineRule="exact"/>
        <w:ind w:left="140"/>
        <w:rPr>
          <w:rFonts w:eastAsia="맑은 고딕"/>
          <w:shd w:val="clear" w:color="auto" w:fill="D9D9D9"/>
          <w:lang w:eastAsia="ko-KR"/>
        </w:rPr>
      </w:pPr>
    </w:p>
    <w:p w14:paraId="38D4EE36" w14:textId="6005B213" w:rsidR="0077598B" w:rsidRDefault="0077598B" w:rsidP="0077598B">
      <w:pPr>
        <w:pStyle w:val="a3"/>
        <w:spacing w:before="90" w:line="275" w:lineRule="exact"/>
        <w:ind w:left="500"/>
        <w:rPr>
          <w:rFonts w:eastAsia="맑은 고딕"/>
          <w:shd w:val="clear" w:color="auto" w:fill="D9D9D9"/>
          <w:lang w:eastAsia="ko-KR"/>
        </w:rPr>
      </w:pPr>
    </w:p>
    <w:p w14:paraId="558D7265" w14:textId="21D3CD8A" w:rsidR="0077598B" w:rsidRDefault="0077598B" w:rsidP="0077598B">
      <w:pPr>
        <w:pStyle w:val="a3"/>
        <w:numPr>
          <w:ilvl w:val="0"/>
          <w:numId w:val="3"/>
        </w:numPr>
        <w:spacing w:before="90" w:line="275" w:lineRule="exact"/>
        <w:rPr>
          <w:rFonts w:eastAsia="맑은 고딕"/>
          <w:lang w:eastAsia="ko-KR"/>
        </w:rPr>
      </w:pPr>
      <w:r w:rsidRPr="0077598B">
        <w:rPr>
          <w:rFonts w:eastAsia="맑은 고딕"/>
          <w:lang w:eastAsia="ko-KR"/>
        </w:rPr>
        <w:t xml:space="preserve">English </w:t>
      </w:r>
    </w:p>
    <w:p w14:paraId="5580F26F" w14:textId="77777777" w:rsidR="00101B7A" w:rsidRPr="0077598B" w:rsidRDefault="00101B7A" w:rsidP="00101B7A">
      <w:pPr>
        <w:pStyle w:val="a3"/>
        <w:spacing w:before="90" w:line="275" w:lineRule="exact"/>
        <w:ind w:left="360"/>
        <w:rPr>
          <w:rFonts w:eastAsia="맑은 고딕"/>
          <w:lang w:eastAsia="ko-KR"/>
        </w:rPr>
      </w:pPr>
    </w:p>
    <w:p w14:paraId="110CBF54" w14:textId="77777777" w:rsidR="000D0F0D" w:rsidRPr="006F3C7E" w:rsidRDefault="00A65FA3">
      <w:pPr>
        <w:pStyle w:val="a5"/>
        <w:widowControl/>
        <w:wordWrap/>
        <w:autoSpaceDE/>
        <w:autoSpaceDN/>
        <w:spacing w:after="375" w:line="240" w:lineRule="auto"/>
        <w:jc w:val="left"/>
        <w:textAlignment w:val="auto"/>
        <w:outlineLvl w:val="0"/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</w:pPr>
      <w:r w:rsidRPr="006F3C7E">
        <w:rPr>
          <w:rFonts w:ascii="Times New Roman" w:eastAsia="Times New Roman" w:hAnsi="Times New Roman" w:cs="Times New Roman"/>
          <w:color w:val="111111"/>
          <w:kern w:val="18"/>
          <w:sz w:val="21"/>
          <w:szCs w:val="21"/>
          <w:lang w:eastAsia="ko-KR"/>
        </w:rPr>
        <w:t xml:space="preserve">“Atopic moments in the square: a report on despair and hope after the Candlelight Revolution in South Korea,” </w:t>
      </w:r>
      <w:hyperlink r:id="rId7" w:tgtFrame="_blank" w:history="1">
        <w:r w:rsidRPr="006F3C7E">
          <w:rPr>
            <w:rFonts w:ascii="Times New Roman" w:eastAsia="Times New Roman" w:hAnsi="Times New Roman" w:cs="Times New Roman"/>
            <w:i/>
            <w:sz w:val="21"/>
            <w:szCs w:val="21"/>
            <w:lang w:eastAsia="ko-KR"/>
          </w:rPr>
          <w:t>Cultural Studies</w:t>
        </w:r>
      </w:hyperlink>
      <w:r w:rsidRPr="006F3C7E">
        <w:rPr>
          <w:rFonts w:ascii="Times New Roman" w:eastAsia="Times New Roman" w:hAnsi="Times New Roman" w:cs="Times New Roman"/>
          <w:i/>
          <w:sz w:val="21"/>
          <w:szCs w:val="21"/>
          <w:lang w:eastAsia="ko-KR"/>
        </w:rPr>
        <w:t>,</w:t>
      </w:r>
      <w:r w:rsidRPr="006F3C7E"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  <w:t xml:space="preserve"> vol. 34, issue.2, January 2020</w:t>
      </w:r>
    </w:p>
    <w:p w14:paraId="110CBF55" w14:textId="77777777" w:rsidR="000D0F0D" w:rsidRPr="006F3C7E" w:rsidRDefault="00A65FA3">
      <w:pPr>
        <w:pStyle w:val="a5"/>
        <w:widowControl/>
        <w:wordWrap/>
        <w:autoSpaceDE/>
        <w:autoSpaceDN/>
        <w:spacing w:after="375" w:line="240" w:lineRule="auto"/>
        <w:jc w:val="left"/>
        <w:textAlignment w:val="auto"/>
        <w:outlineLvl w:val="0"/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</w:pPr>
      <w:r w:rsidRPr="006F3C7E">
        <w:rPr>
          <w:rFonts w:ascii="Times New Roman" w:eastAsia="Times New Roman" w:hAnsi="Times New Roman" w:cs="Times New Roman"/>
          <w:color w:val="111111"/>
          <w:kern w:val="18"/>
          <w:sz w:val="21"/>
          <w:szCs w:val="21"/>
          <w:lang w:eastAsia="ko-KR"/>
        </w:rPr>
        <w:t>““One Belt One Road” and the geopolitics of empire,</w:t>
      </w:r>
      <w:r w:rsidRPr="006F3C7E">
        <w:rPr>
          <w:rFonts w:ascii="Times New Roman" w:eastAsia="Times New Roman" w:hAnsi="Times New Roman" w:cs="Times New Roman"/>
          <w:kern w:val="18"/>
          <w:sz w:val="21"/>
          <w:szCs w:val="21"/>
          <w:lang w:eastAsia="ko-KR"/>
        </w:rPr>
        <w:t xml:space="preserve">” </w:t>
      </w:r>
      <w:hyperlink r:id="rId8" w:tgtFrame="_blank" w:history="1">
        <w:r w:rsidRPr="006F3C7E">
          <w:rPr>
            <w:rFonts w:ascii="Times New Roman" w:eastAsia="Times New Roman" w:hAnsi="Times New Roman" w:cs="Times New Roman"/>
            <w:i/>
            <w:sz w:val="21"/>
            <w:szCs w:val="21"/>
            <w:lang w:eastAsia="ko-KR"/>
          </w:rPr>
          <w:t>Inter-Asia Cultural Studies</w:t>
        </w:r>
      </w:hyperlink>
      <w:r w:rsidRPr="006F3C7E">
        <w:rPr>
          <w:rFonts w:ascii="Times New Roman" w:eastAsia="Times New Roman" w:hAnsi="Times New Roman" w:cs="Times New Roman"/>
          <w:i/>
          <w:color w:val="555555"/>
          <w:sz w:val="21"/>
          <w:szCs w:val="21"/>
          <w:shd w:val="pct15" w:color="auto" w:fill="FFFFFF"/>
          <w:lang w:eastAsia="ko-KR"/>
        </w:rPr>
        <w:t>,</w:t>
      </w:r>
      <w:r w:rsidRPr="006F3C7E"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  <w:t> 20(3), September 2019·</w:t>
      </w:r>
    </w:p>
    <w:p w14:paraId="110CBF56" w14:textId="77777777" w:rsidR="000D0F0D" w:rsidRPr="006F3C7E" w:rsidRDefault="00A65FA3">
      <w:pPr>
        <w:pStyle w:val="a5"/>
        <w:widowControl/>
        <w:wordWrap/>
        <w:autoSpaceDE/>
        <w:autoSpaceDN/>
        <w:spacing w:after="375" w:line="240" w:lineRule="auto"/>
        <w:jc w:val="left"/>
        <w:textAlignment w:val="auto"/>
        <w:outlineLvl w:val="0"/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</w:pPr>
      <w:r w:rsidRPr="006F3C7E">
        <w:rPr>
          <w:rFonts w:ascii="Times New Roman" w:eastAsia="Times New Roman" w:hAnsi="Times New Roman" w:cs="Times New Roman"/>
          <w:color w:val="111111"/>
          <w:kern w:val="18"/>
          <w:sz w:val="21"/>
          <w:szCs w:val="21"/>
          <w:lang w:eastAsia="ko-KR"/>
        </w:rPr>
        <w:t xml:space="preserve">“East Asian perspective on Taiwanese identity: a critical reading of 'Overcoming the Division System' of </w:t>
      </w:r>
      <w:r w:rsidRPr="006F3C7E">
        <w:rPr>
          <w:rFonts w:ascii="Times New Roman" w:eastAsia="Times New Roman" w:hAnsi="Times New Roman" w:cs="Times New Roman"/>
          <w:i/>
          <w:color w:val="111111"/>
          <w:kern w:val="18"/>
          <w:sz w:val="21"/>
          <w:szCs w:val="21"/>
          <w:lang w:eastAsia="ko-KR"/>
        </w:rPr>
        <w:t>Taiwan: A Radical Quarterly in Social Studies,</w:t>
      </w:r>
      <w:r w:rsidRPr="006F3C7E">
        <w:rPr>
          <w:rFonts w:ascii="Times New Roman" w:eastAsia="Times New Roman" w:hAnsi="Times New Roman" w:cs="Times New Roman"/>
          <w:i/>
          <w:kern w:val="18"/>
          <w:sz w:val="21"/>
          <w:szCs w:val="21"/>
          <w:lang w:eastAsia="ko-KR"/>
        </w:rPr>
        <w:t xml:space="preserve">” </w:t>
      </w:r>
      <w:hyperlink r:id="rId9" w:tgtFrame="_blank" w:history="1">
        <w:r w:rsidRPr="006F3C7E">
          <w:rPr>
            <w:rFonts w:ascii="Times New Roman" w:eastAsia="Times New Roman" w:hAnsi="Times New Roman" w:cs="Times New Roman"/>
            <w:i/>
            <w:sz w:val="21"/>
            <w:szCs w:val="21"/>
            <w:lang w:eastAsia="ko-KR"/>
          </w:rPr>
          <w:t>Inter-Asia Cultural Studies</w:t>
        </w:r>
      </w:hyperlink>
      <w:r w:rsidRPr="006F3C7E">
        <w:rPr>
          <w:rFonts w:ascii="Times New Roman" w:eastAsia="Times New Roman" w:hAnsi="Times New Roman" w:cs="Times New Roman"/>
          <w:i/>
          <w:sz w:val="21"/>
          <w:szCs w:val="21"/>
          <w:lang w:eastAsia="ko-KR"/>
        </w:rPr>
        <w:t> </w:t>
      </w:r>
      <w:r w:rsidRPr="006F3C7E"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  <w:t>11(4) · December 2010.</w:t>
      </w:r>
    </w:p>
    <w:p w14:paraId="110CBF57" w14:textId="77777777" w:rsidR="000D0F0D" w:rsidRPr="006F3C7E" w:rsidRDefault="00A65FA3">
      <w:pPr>
        <w:pStyle w:val="a5"/>
        <w:widowControl/>
        <w:wordWrap/>
        <w:autoSpaceDE/>
        <w:autoSpaceDN/>
        <w:spacing w:after="375" w:line="240" w:lineRule="auto"/>
        <w:jc w:val="left"/>
        <w:textAlignment w:val="auto"/>
        <w:outlineLvl w:val="0"/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</w:pPr>
      <w:r w:rsidRPr="006F3C7E">
        <w:rPr>
          <w:rFonts w:ascii="Times New Roman" w:eastAsia="Times New Roman" w:hAnsi="Times New Roman" w:cs="Times New Roman"/>
          <w:color w:val="111111"/>
          <w:kern w:val="18"/>
          <w:sz w:val="21"/>
          <w:szCs w:val="21"/>
          <w:lang w:eastAsia="ko-KR"/>
        </w:rPr>
        <w:t xml:space="preserve">“Murakami Haruki and the historical memory of East Asia,” </w:t>
      </w:r>
      <w:hyperlink r:id="rId10" w:tgtFrame="_blank" w:history="1">
        <w:r w:rsidRPr="006F3C7E">
          <w:rPr>
            <w:rFonts w:ascii="Times New Roman" w:eastAsia="Times New Roman" w:hAnsi="Times New Roman" w:cs="Times New Roman"/>
            <w:i/>
            <w:sz w:val="21"/>
            <w:szCs w:val="21"/>
            <w:lang w:eastAsia="ko-KR"/>
          </w:rPr>
          <w:t>Inter-Asia Cultural Studies</w:t>
        </w:r>
      </w:hyperlink>
      <w:r w:rsidRPr="006F3C7E">
        <w:rPr>
          <w:rFonts w:ascii="Times New Roman" w:eastAsia="Times New Roman" w:hAnsi="Times New Roman" w:cs="Times New Roman"/>
          <w:color w:val="555555"/>
          <w:sz w:val="21"/>
          <w:szCs w:val="21"/>
          <w:lang w:eastAsia="ko-KR"/>
        </w:rPr>
        <w:t> 11(1):64-72 · March 2010.</w:t>
      </w:r>
    </w:p>
    <w:p w14:paraId="110CBF58" w14:textId="2F9CEB64" w:rsidR="000D0F0D" w:rsidRPr="00101B7A" w:rsidRDefault="00A65FA3" w:rsidP="00101B7A">
      <w:pPr>
        <w:pStyle w:val="a5"/>
        <w:numPr>
          <w:ilvl w:val="0"/>
          <w:numId w:val="3"/>
        </w:numPr>
        <w:wordWrap/>
        <w:autoSpaceDE/>
        <w:autoSpaceDN/>
        <w:spacing w:line="240" w:lineRule="auto"/>
        <w:jc w:val="left"/>
        <w:textAlignment w:val="auto"/>
        <w:rPr>
          <w:rFonts w:ascii="Times New Roman" w:eastAsia="바탕" w:hAnsi="Times New Roman" w:cs="Times New Roman"/>
          <w:bCs/>
          <w:kern w:val="1"/>
          <w:sz w:val="24"/>
          <w:szCs w:val="24"/>
          <w:lang w:eastAsia="zh-TW"/>
        </w:rPr>
      </w:pPr>
      <w:r w:rsidRPr="00101B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TW"/>
        </w:rPr>
        <w:t>Chinese</w:t>
      </w:r>
    </w:p>
    <w:p w14:paraId="110CBF59" w14:textId="77777777" w:rsidR="000D0F0D" w:rsidRPr="006F3C7E" w:rsidRDefault="000D0F0D">
      <w:pPr>
        <w:pStyle w:val="a5"/>
        <w:wordWrap/>
        <w:autoSpaceDE/>
        <w:autoSpaceDN/>
        <w:spacing w:line="240" w:lineRule="auto"/>
        <w:jc w:val="left"/>
        <w:textAlignment w:val="auto"/>
        <w:rPr>
          <w:rFonts w:ascii="SimSun" w:eastAsia="SimSun" w:hAnsi="Times New Roman" w:cs="Times New Roman"/>
          <w:b/>
          <w:kern w:val="1"/>
          <w:szCs w:val="20"/>
          <w:lang w:eastAsia="zh-TW"/>
        </w:rPr>
      </w:pPr>
    </w:p>
    <w:p w14:paraId="649739EA" w14:textId="78B26321" w:rsidR="0001730B" w:rsidRDefault="0001730B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SimSun" w:eastAsia="PMingLiU" w:hAnsi="Times New Roman" w:cs="Times New Roman"/>
          <w:kern w:val="1"/>
          <w:sz w:val="21"/>
          <w:szCs w:val="21"/>
          <w:lang w:eastAsia="zh-TW"/>
        </w:rPr>
      </w:pPr>
    </w:p>
    <w:p w14:paraId="0666F19D" w14:textId="6495ACAD" w:rsidR="0083500E" w:rsidRDefault="0083500E" w:rsidP="0083500E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바탕" w:eastAsia="바탕" w:hAnsi="바탕" w:cs="바탕"/>
          <w:kern w:val="1"/>
          <w:sz w:val="21"/>
          <w:szCs w:val="21"/>
          <w:lang w:eastAsia="zh-TW"/>
        </w:rPr>
      </w:pP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proofErr w:type="gramEnd"/>
      <w:r w:rsidRPr="0083500E">
        <w:rPr>
          <w:rFonts w:ascii="SimSun" w:eastAsia="PMingLiU" w:hAnsi="Times New Roman" w:cs="Times New Roman" w:hint="eastAsia"/>
          <w:kern w:val="1"/>
          <w:sz w:val="21"/>
          <w:szCs w:val="21"/>
          <w:lang w:eastAsia="zh-TW"/>
        </w:rPr>
        <w:t>民族文學．第三世界．東亞：崔元植東亞論的系譜與結構</w:t>
      </w: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》</w:t>
      </w:r>
      <w:proofErr w:type="gramEnd"/>
      <w:r w:rsidRPr="006F3C7E">
        <w:rPr>
          <w:rFonts w:ascii="Times New Roman" w:eastAsia="Times New Roman" w:hAnsi="Times New Roman" w:cs="Times New Roman"/>
          <w:kern w:val="1"/>
          <w:sz w:val="21"/>
          <w:szCs w:val="21"/>
          <w:lang w:eastAsia="zh-TW"/>
        </w:rPr>
        <w:t xml:space="preserve"> 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r w:rsidR="007B5CF7" w:rsidRPr="007B5CF7">
        <w:rPr>
          <w:rFonts w:ascii="SimSun" w:eastAsia="SimSun" w:hAnsi="Times New Roman" w:cs="Times New Roman" w:hint="eastAsia"/>
          <w:kern w:val="1"/>
          <w:sz w:val="21"/>
          <w:szCs w:val="21"/>
          <w:lang w:eastAsia="zh-TW"/>
        </w:rPr>
        <w:t>人間思想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 xml:space="preserve">》 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>第</w:t>
      </w:r>
      <w:r w:rsidR="007B5CF7">
        <w:rPr>
          <w:rFonts w:ascii="바탕" w:eastAsia="바탕" w:hAnsi="바탕" w:cs="바탕" w:hint="eastAsia"/>
          <w:kern w:val="1"/>
          <w:sz w:val="21"/>
          <w:szCs w:val="21"/>
          <w:lang w:eastAsia="zh-TW"/>
        </w:rPr>
        <w:t>2</w:t>
      </w:r>
      <w:r w:rsidR="007B5CF7">
        <w:rPr>
          <w:rFonts w:ascii="바탕" w:eastAsia="바탕" w:hAnsi="바탕" w:cs="바탕"/>
          <w:kern w:val="1"/>
          <w:sz w:val="21"/>
          <w:szCs w:val="21"/>
          <w:lang w:eastAsia="zh-TW"/>
        </w:rPr>
        <w:t>4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>集</w:t>
      </w:r>
      <w:r w:rsidRPr="006F3C7E">
        <w:rPr>
          <w:rFonts w:ascii="바탕" w:eastAsia="바탕" w:hAnsi="Times New Roman" w:cs="바탕"/>
          <w:kern w:val="1"/>
          <w:sz w:val="21"/>
          <w:szCs w:val="21"/>
          <w:lang w:eastAsia="zh-TW"/>
        </w:rPr>
        <w:t>,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 xml:space="preserve"> 20</w:t>
      </w:r>
      <w:r w:rsidR="007B5CF7">
        <w:rPr>
          <w:rFonts w:ascii="바탕" w:eastAsia="바탕" w:hAnsi="바탕" w:cs="바탕"/>
          <w:kern w:val="1"/>
          <w:sz w:val="21"/>
          <w:szCs w:val="21"/>
          <w:lang w:eastAsia="zh-TW"/>
        </w:rPr>
        <w:t>20</w:t>
      </w:r>
    </w:p>
    <w:p w14:paraId="110CBF5A" w14:textId="4CA15719" w:rsidR="000D0F0D" w:rsidRDefault="00A65FA3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바탕" w:eastAsia="바탕" w:hAnsi="바탕" w:cs="바탕"/>
          <w:kern w:val="1"/>
          <w:sz w:val="21"/>
          <w:szCs w:val="21"/>
          <w:lang w:eastAsia="zh-TW"/>
        </w:rPr>
      </w:pP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proofErr w:type="gramEnd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後冷戰時代「和解」與民族主義的</w:t>
      </w:r>
      <w:r w:rsidRPr="006F3C7E">
        <w:rPr>
          <w:rFonts w:ascii="Times New Roman" w:eastAsia="Times New Roman" w:hAnsi="Times New Roman" w:cs="Times New Roman"/>
          <w:kern w:val="1"/>
          <w:sz w:val="21"/>
          <w:szCs w:val="21"/>
          <w:lang w:eastAsia="zh-TW"/>
        </w:rPr>
        <w:t xml:space="preserve"> 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糾葛</w:t>
      </w: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─</w:t>
      </w:r>
      <w:proofErr w:type="gramEnd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閱讀</w:t>
      </w: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proofErr w:type="gramEnd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色，戒</w:t>
      </w: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》</w:t>
      </w:r>
      <w:proofErr w:type="gramEnd"/>
      <w:r w:rsidRPr="006F3C7E">
        <w:rPr>
          <w:rFonts w:ascii="Times New Roman" w:eastAsia="Times New Roman" w:hAnsi="Times New Roman" w:cs="Times New Roman"/>
          <w:kern w:val="1"/>
          <w:sz w:val="21"/>
          <w:szCs w:val="21"/>
          <w:lang w:eastAsia="zh-TW"/>
        </w:rPr>
        <w:t xml:space="preserve"> 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和</w:t>
      </w:r>
      <w:proofErr w:type="gramStart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proofErr w:type="gramEnd"/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南京！南京！》</w:t>
      </w:r>
      <w:r w:rsidRPr="006F3C7E">
        <w:rPr>
          <w:rFonts w:ascii="Times New Roman" w:eastAsia="Times New Roman" w:hAnsi="Times New Roman" w:cs="Times New Roman"/>
          <w:kern w:val="1"/>
          <w:sz w:val="21"/>
          <w:szCs w:val="21"/>
          <w:lang w:eastAsia="zh-TW"/>
        </w:rPr>
        <w:t xml:space="preserve"> 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TW"/>
        </w:rPr>
        <w:t>臺灣文學</w:t>
      </w:r>
      <w:r w:rsidRPr="006F3C7E">
        <w:rPr>
          <w:rFonts w:ascii="새굴림" w:eastAsia="새굴림" w:hAnsi="새굴림" w:cs="새굴림"/>
          <w:kern w:val="1"/>
          <w:sz w:val="21"/>
          <w:szCs w:val="21"/>
          <w:lang w:eastAsia="zh-TW"/>
        </w:rPr>
        <w:t>研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>究</w:t>
      </w:r>
      <w:r w:rsidRPr="006F3C7E">
        <w:rPr>
          <w:rFonts w:ascii="새굴림" w:eastAsia="새굴림" w:hAnsi="새굴림" w:cs="새굴림"/>
          <w:kern w:val="1"/>
          <w:sz w:val="21"/>
          <w:szCs w:val="21"/>
          <w:lang w:eastAsia="zh-TW"/>
        </w:rPr>
        <w:t>雧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>刊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 xml:space="preserve">》 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>第19集</w:t>
      </w:r>
      <w:r w:rsidRPr="006F3C7E">
        <w:rPr>
          <w:rFonts w:ascii="바탕" w:eastAsia="바탕" w:hAnsi="Times New Roman" w:cs="바탕"/>
          <w:kern w:val="1"/>
          <w:sz w:val="21"/>
          <w:szCs w:val="21"/>
          <w:lang w:eastAsia="zh-TW"/>
        </w:rPr>
        <w:t>,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TW"/>
        </w:rPr>
        <w:t xml:space="preserve"> 2016</w:t>
      </w:r>
    </w:p>
    <w:p w14:paraId="30340C01" w14:textId="7C629B4E" w:rsidR="00590D3D" w:rsidRPr="005436AF" w:rsidRDefault="00590D3D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바탕" w:eastAsia="맑은 고딕" w:hAnsi="바탕" w:cs="바탕"/>
          <w:kern w:val="1"/>
          <w:sz w:val="21"/>
          <w:szCs w:val="21"/>
          <w:lang w:eastAsia="zh-CN"/>
        </w:rPr>
      </w:pPr>
      <w:r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《韩少功寻根文学的历史性和现</w:t>
      </w:r>
      <w:r w:rsidR="0092382D">
        <w:rPr>
          <w:rFonts w:ascii="SimSun" w:eastAsia="SimSun" w:hAnsi="SimSun" w:cs="새굴림" w:hint="eastAsia"/>
          <w:kern w:val="1"/>
          <w:sz w:val="21"/>
          <w:szCs w:val="21"/>
          <w:lang w:eastAsia="zh-CN"/>
        </w:rPr>
        <w:t>实</w:t>
      </w:r>
      <w:r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性》</w:t>
      </w:r>
      <w:r w:rsidR="0092382D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，</w:t>
      </w:r>
      <w:r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 xml:space="preserve"> </w:t>
      </w:r>
      <w:r w:rsidR="0092382D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《名家名作》</w:t>
      </w:r>
      <w:r w:rsidR="00A47CFC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2017</w:t>
      </w:r>
      <w:r w:rsidR="00A47CFC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年</w:t>
      </w:r>
      <w:r w:rsidR="00A47CFC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 xml:space="preserve"> 02</w:t>
      </w:r>
      <w:r w:rsidR="00A47CFC">
        <w:rPr>
          <w:rFonts w:ascii="바탕" w:eastAsia="SimSun" w:hAnsi="바탕" w:cs="바탕" w:hint="eastAsia"/>
          <w:kern w:val="1"/>
          <w:sz w:val="21"/>
          <w:szCs w:val="21"/>
          <w:lang w:eastAsia="zh-CN"/>
        </w:rPr>
        <w:t>号。</w:t>
      </w:r>
    </w:p>
    <w:p w14:paraId="110CBF5B" w14:textId="47D6CDB6" w:rsidR="000D0F0D" w:rsidRDefault="00A65FA3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바탕" w:eastAsia="바탕" w:hAnsi="바탕" w:cs="Times New Roman"/>
          <w:kern w:val="1"/>
          <w:sz w:val="21"/>
          <w:szCs w:val="21"/>
          <w:lang w:eastAsia="zh-CN"/>
        </w:rPr>
      </w:pP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《台湾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“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乡土文学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”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的东亚脉络》</w:t>
      </w:r>
      <w:r w:rsidRPr="006F3C7E">
        <w:rPr>
          <w:rFonts w:ascii="맑은 고딕" w:eastAsia="맑은 고딕" w:hAnsi="SimSun" w:cs="Times New Roman"/>
          <w:kern w:val="1"/>
          <w:sz w:val="21"/>
          <w:szCs w:val="21"/>
          <w:lang w:eastAsia="zh-CN"/>
        </w:rPr>
        <w:t>,</w:t>
      </w:r>
      <w:r w:rsidRPr="006F3C7E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《</w:t>
      </w:r>
      <w:r w:rsidRPr="006F3C7E">
        <w:rPr>
          <w:rFonts w:ascii="바탕" w:eastAsia="바탕" w:hAnsi="바탕" w:cs="바탕"/>
          <w:kern w:val="1"/>
          <w:sz w:val="21"/>
          <w:szCs w:val="21"/>
          <w:lang w:eastAsia="zh-CN"/>
        </w:rPr>
        <w:t>人文國際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CN"/>
        </w:rPr>
        <w:t>》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CN"/>
        </w:rPr>
        <w:t>第6集</w:t>
      </w:r>
      <w:r w:rsidRPr="006F3C7E">
        <w:rPr>
          <w:rFonts w:ascii="바탕" w:eastAsia="바탕" w:hAnsi="Times New Roman" w:cs="Times New Roman"/>
          <w:kern w:val="1"/>
          <w:sz w:val="21"/>
          <w:szCs w:val="21"/>
          <w:lang w:eastAsia="zh-CN"/>
        </w:rPr>
        <w:t>,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CN"/>
        </w:rPr>
        <w:t xml:space="preserve"> 2013</w:t>
      </w:r>
    </w:p>
    <w:p w14:paraId="169EAAB8" w14:textId="04C077F3" w:rsidR="00025F7B" w:rsidRPr="00A43E2E" w:rsidRDefault="00025F7B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SimSun" w:eastAsia="맑은 고딕" w:hAnsi="Times New Roman" w:cs="Times New Roman"/>
          <w:kern w:val="1"/>
          <w:sz w:val="21"/>
          <w:szCs w:val="21"/>
          <w:lang w:eastAsia="zh-CN"/>
        </w:rPr>
      </w:pPr>
      <w:r>
        <w:rPr>
          <w:rFonts w:ascii="SimSun" w:eastAsia="SimSun" w:hAnsi="SimSun" w:cs="Times New Roman" w:hint="eastAsia"/>
          <w:kern w:val="1"/>
          <w:sz w:val="21"/>
          <w:szCs w:val="21"/>
          <w:lang w:eastAsia="zh-CN"/>
        </w:rPr>
        <w:t>《中国文学及</w:t>
      </w:r>
      <w:r>
        <w:rPr>
          <w:rFonts w:ascii="SimSun" w:eastAsia="SimSun" w:hAnsi="SimSun" w:cs="새굴림" w:hint="eastAsia"/>
          <w:kern w:val="1"/>
          <w:sz w:val="21"/>
          <w:szCs w:val="21"/>
          <w:lang w:eastAsia="zh-CN"/>
        </w:rPr>
        <w:t>东亚文学的可能性》</w:t>
      </w:r>
      <w:r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 xml:space="preserve"> </w:t>
      </w:r>
      <w:r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>（</w:t>
      </w:r>
      <w:r w:rsidR="001E1C67"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>与韩少功的对话）《湖南文学》</w:t>
      </w:r>
      <w:r w:rsidR="00A43E2E"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>2012</w:t>
      </w:r>
      <w:r w:rsidR="00A43E2E"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>年</w:t>
      </w:r>
      <w:r w:rsidR="00A43E2E"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 xml:space="preserve"> 02</w:t>
      </w:r>
      <w:r w:rsidR="00A43E2E">
        <w:rPr>
          <w:rFonts w:ascii="새굴림" w:eastAsia="SimSun" w:hAnsi="새굴림" w:cs="새굴림" w:hint="eastAsia"/>
          <w:kern w:val="1"/>
          <w:sz w:val="21"/>
          <w:szCs w:val="21"/>
          <w:lang w:eastAsia="zh-CN"/>
        </w:rPr>
        <w:t>号。</w:t>
      </w:r>
    </w:p>
    <w:p w14:paraId="110CBF5C" w14:textId="22701EF7" w:rsidR="000D0F0D" w:rsidRPr="006F3C7E" w:rsidRDefault="00A65FA3" w:rsidP="0092382D">
      <w:pPr>
        <w:pStyle w:val="a5"/>
        <w:wordWrap/>
        <w:autoSpaceDE/>
        <w:autoSpaceDN/>
        <w:spacing w:line="276" w:lineRule="auto"/>
        <w:jc w:val="left"/>
        <w:textAlignment w:val="auto"/>
        <w:rPr>
          <w:rFonts w:ascii="바탕" w:eastAsia="바탕" w:hAnsi="바탕" w:cs="Times New Roman"/>
          <w:kern w:val="1"/>
          <w:sz w:val="21"/>
          <w:szCs w:val="21"/>
          <w:lang w:eastAsia="zh-TW"/>
        </w:rPr>
      </w:pP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《</w:t>
      </w:r>
      <w:r w:rsidRPr="006F3C7E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東方主義和西方主義-閱讀梁啓超</w:t>
      </w:r>
      <w:r w:rsidR="00B707A1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『</w:t>
      </w:r>
      <w:r w:rsidRPr="006F3C7E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新民說</w:t>
      </w:r>
      <w:r w:rsidR="00B707A1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』</w:t>
      </w:r>
      <w:r w:rsidRPr="006F3C7E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的一個方法論的試探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>》 《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TW"/>
        </w:rPr>
        <w:t>文藝理論與批評</w:t>
      </w:r>
      <w:r w:rsidRPr="006F3C7E">
        <w:rPr>
          <w:rFonts w:ascii="SimSun" w:eastAsia="SimSun" w:hAnsi="Times New Roman" w:cs="Times New Roman"/>
          <w:kern w:val="1"/>
          <w:sz w:val="21"/>
          <w:szCs w:val="21"/>
          <w:lang w:eastAsia="zh-TW"/>
        </w:rPr>
        <w:t xml:space="preserve">》 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TW"/>
        </w:rPr>
        <w:t>第95集</w:t>
      </w:r>
      <w:r w:rsidRPr="006F3C7E">
        <w:rPr>
          <w:rFonts w:ascii="바탕" w:eastAsia="바탕" w:hAnsi="Times New Roman" w:cs="Times New Roman"/>
          <w:kern w:val="1"/>
          <w:sz w:val="21"/>
          <w:szCs w:val="21"/>
          <w:lang w:eastAsia="zh-TW"/>
        </w:rPr>
        <w:t>,</w:t>
      </w:r>
      <w:r w:rsidRPr="006F3C7E">
        <w:rPr>
          <w:rFonts w:ascii="바탕" w:eastAsia="바탕" w:hAnsi="바탕" w:cs="Times New Roman"/>
          <w:kern w:val="1"/>
          <w:sz w:val="21"/>
          <w:szCs w:val="21"/>
          <w:lang w:eastAsia="zh-TW"/>
        </w:rPr>
        <w:t xml:space="preserve"> 2005</w:t>
      </w:r>
    </w:p>
    <w:p w14:paraId="110CBF5D" w14:textId="77777777" w:rsidR="000D0F0D" w:rsidRDefault="000D0F0D">
      <w:pPr>
        <w:pStyle w:val="a5"/>
        <w:wordWrap/>
        <w:autoSpaceDE/>
        <w:autoSpaceDN/>
        <w:spacing w:line="240" w:lineRule="auto"/>
        <w:jc w:val="left"/>
        <w:textAlignment w:val="auto"/>
        <w:rPr>
          <w:rFonts w:ascii="바탕" w:eastAsia="바탕" w:hAnsi="바탕" w:cs="Times New Roman"/>
          <w:kern w:val="1"/>
          <w:sz w:val="24"/>
          <w:szCs w:val="24"/>
          <w:lang w:eastAsia="zh-TW"/>
        </w:rPr>
      </w:pPr>
    </w:p>
    <w:p w14:paraId="110CBF5E" w14:textId="27383D40" w:rsidR="000D0F0D" w:rsidRPr="00101B7A" w:rsidRDefault="00A65FA3">
      <w:pPr>
        <w:pStyle w:val="a5"/>
        <w:wordWrap/>
        <w:autoSpaceDE/>
        <w:autoSpaceDN/>
        <w:spacing w:line="240" w:lineRule="auto"/>
        <w:jc w:val="left"/>
        <w:textAlignment w:val="auto"/>
        <w:rPr>
          <w:rFonts w:ascii="Times New Roman" w:eastAsia="바탕" w:hAnsi="Times New Roman" w:cs="Times New Roman"/>
          <w:kern w:val="1"/>
          <w:sz w:val="24"/>
          <w:szCs w:val="24"/>
          <w:lang w:eastAsia="ko-KR"/>
        </w:rPr>
      </w:pPr>
      <w:r w:rsidRPr="00101B7A">
        <w:rPr>
          <w:rFonts w:ascii="Times New Roman" w:eastAsia="바탕" w:hAnsi="Times New Roman" w:cs="Times New Roman"/>
          <w:kern w:val="1"/>
          <w:sz w:val="24"/>
          <w:szCs w:val="24"/>
          <w:lang w:eastAsia="ko-KR"/>
        </w:rPr>
        <w:t xml:space="preserve">3) </w:t>
      </w:r>
      <w:r w:rsidR="00101B7A">
        <w:rPr>
          <w:rFonts w:ascii="Times New Roman" w:eastAsia="바탕" w:hAnsi="Times New Roman" w:cs="Times New Roman"/>
          <w:kern w:val="1"/>
          <w:sz w:val="24"/>
          <w:szCs w:val="24"/>
          <w:lang w:eastAsia="ko-KR"/>
        </w:rPr>
        <w:t xml:space="preserve"> </w:t>
      </w:r>
      <w:r w:rsidRPr="00101B7A">
        <w:rPr>
          <w:rFonts w:ascii="Times New Roman" w:eastAsia="바탕" w:hAnsi="Times New Roman" w:cs="Times New Roman"/>
          <w:kern w:val="1"/>
          <w:sz w:val="24"/>
          <w:szCs w:val="24"/>
          <w:lang w:eastAsia="ko-KR"/>
        </w:rPr>
        <w:t xml:space="preserve">Korean </w:t>
      </w:r>
    </w:p>
    <w:p w14:paraId="68464543" w14:textId="16644CFC" w:rsidR="00B25430" w:rsidRDefault="00B25430">
      <w:pPr>
        <w:pStyle w:val="a5"/>
        <w:wordWrap/>
        <w:autoSpaceDE/>
        <w:autoSpaceDN/>
        <w:spacing w:line="240" w:lineRule="auto"/>
        <w:jc w:val="left"/>
        <w:textAlignment w:val="auto"/>
        <w:rPr>
          <w:rFonts w:ascii="바탕" w:eastAsia="바탕" w:hAnsi="바탕" w:cs="Times New Roman"/>
          <w:kern w:val="1"/>
          <w:szCs w:val="20"/>
          <w:lang w:eastAsia="ko-KR"/>
        </w:rPr>
      </w:pPr>
    </w:p>
    <w:p w14:paraId="3D5E9CC8" w14:textId="33D2938C" w:rsidR="00195203" w:rsidRPr="006F3C7E" w:rsidRDefault="00195203" w:rsidP="00195203">
      <w:pPr>
        <w:pStyle w:val="a5"/>
        <w:rPr>
          <w:sz w:val="21"/>
          <w:szCs w:val="21"/>
          <w:lang w:eastAsia="ko-KR"/>
        </w:rPr>
      </w:pPr>
      <w:r w:rsidRPr="006F3C7E">
        <w:rPr>
          <w:sz w:val="21"/>
          <w:szCs w:val="21"/>
          <w:lang w:eastAsia="ko-KR"/>
        </w:rPr>
        <w:t>「</w:t>
      </w:r>
      <w:r w:rsidR="007F457C" w:rsidRPr="007F457C">
        <w:rPr>
          <w:rFonts w:hint="eastAsia"/>
          <w:sz w:val="21"/>
          <w:szCs w:val="21"/>
          <w:lang w:eastAsia="ko-KR"/>
        </w:rPr>
        <w:t>포스트혁명의</w:t>
      </w:r>
      <w:r w:rsidR="007F457C" w:rsidRPr="007F457C">
        <w:rPr>
          <w:sz w:val="21"/>
          <w:szCs w:val="21"/>
          <w:lang w:eastAsia="ko-KR"/>
        </w:rPr>
        <w:t xml:space="preserve"> </w:t>
      </w:r>
      <w:r w:rsidR="007F457C" w:rsidRPr="007F457C">
        <w:rPr>
          <w:rFonts w:hint="eastAsia"/>
          <w:sz w:val="21"/>
          <w:szCs w:val="21"/>
          <w:lang w:eastAsia="ko-KR"/>
        </w:rPr>
        <w:t>사상무의식을</w:t>
      </w:r>
      <w:r w:rsidR="007F457C" w:rsidRPr="007F457C">
        <w:rPr>
          <w:sz w:val="21"/>
          <w:szCs w:val="21"/>
          <w:lang w:eastAsia="ko-KR"/>
        </w:rPr>
        <w:t xml:space="preserve"> </w:t>
      </w:r>
      <w:r w:rsidR="007F457C" w:rsidRPr="007F457C">
        <w:rPr>
          <w:rFonts w:hint="eastAsia"/>
          <w:sz w:val="21"/>
          <w:szCs w:val="21"/>
          <w:lang w:eastAsia="ko-KR"/>
        </w:rPr>
        <w:t>넘어</w:t>
      </w:r>
      <w:r w:rsidR="007F457C" w:rsidRPr="007F457C">
        <w:rPr>
          <w:sz w:val="21"/>
          <w:szCs w:val="21"/>
          <w:lang w:eastAsia="ko-KR"/>
        </w:rPr>
        <w:t xml:space="preserve">: </w:t>
      </w:r>
      <w:proofErr w:type="spellStart"/>
      <w:r w:rsidR="007F457C" w:rsidRPr="007F457C">
        <w:rPr>
          <w:rFonts w:hint="eastAsia"/>
          <w:sz w:val="21"/>
          <w:szCs w:val="21"/>
          <w:lang w:eastAsia="ko-KR"/>
        </w:rPr>
        <w:t>허자오톈</w:t>
      </w:r>
      <w:proofErr w:type="spellEnd"/>
      <w:r w:rsidR="007F457C" w:rsidRPr="007F457C">
        <w:rPr>
          <w:sz w:val="21"/>
          <w:szCs w:val="21"/>
          <w:lang w:eastAsia="ko-KR"/>
        </w:rPr>
        <w:t>(</w:t>
      </w:r>
      <w:r w:rsidR="007F457C" w:rsidRPr="007F457C">
        <w:rPr>
          <w:rFonts w:hint="eastAsia"/>
          <w:sz w:val="21"/>
          <w:szCs w:val="21"/>
          <w:lang w:eastAsia="ko-KR"/>
        </w:rPr>
        <w:t>賀照田</w:t>
      </w:r>
      <w:r w:rsidR="007F457C" w:rsidRPr="007F457C">
        <w:rPr>
          <w:sz w:val="21"/>
          <w:szCs w:val="21"/>
          <w:lang w:eastAsia="ko-KR"/>
        </w:rPr>
        <w:t>)</w:t>
      </w:r>
      <w:r w:rsidR="007F457C" w:rsidRPr="007F457C">
        <w:rPr>
          <w:rFonts w:hint="eastAsia"/>
          <w:sz w:val="21"/>
          <w:szCs w:val="21"/>
          <w:lang w:eastAsia="ko-KR"/>
        </w:rPr>
        <w:t>의</w:t>
      </w:r>
      <w:r w:rsidR="007F457C" w:rsidRPr="007F457C">
        <w:rPr>
          <w:sz w:val="21"/>
          <w:szCs w:val="21"/>
          <w:lang w:eastAsia="ko-KR"/>
        </w:rPr>
        <w:t xml:space="preserve"> </w:t>
      </w:r>
      <w:r w:rsidR="007F457C" w:rsidRPr="007F457C">
        <w:rPr>
          <w:rFonts w:hint="eastAsia"/>
          <w:sz w:val="21"/>
          <w:szCs w:val="21"/>
          <w:lang w:eastAsia="ko-KR"/>
        </w:rPr>
        <w:t>『혁명</w:t>
      </w:r>
      <w:r w:rsidR="007F457C" w:rsidRPr="007F457C">
        <w:rPr>
          <w:sz w:val="21"/>
          <w:szCs w:val="21"/>
          <w:lang w:eastAsia="ko-KR"/>
        </w:rPr>
        <w:t>-</w:t>
      </w:r>
      <w:r w:rsidR="007F457C" w:rsidRPr="007F457C">
        <w:rPr>
          <w:rFonts w:hint="eastAsia"/>
          <w:sz w:val="21"/>
          <w:szCs w:val="21"/>
          <w:lang w:eastAsia="ko-KR"/>
        </w:rPr>
        <w:t>포스트혁명</w:t>
      </w:r>
      <w:r w:rsidR="007F457C" w:rsidRPr="007F457C">
        <w:rPr>
          <w:sz w:val="21"/>
          <w:szCs w:val="21"/>
          <w:lang w:eastAsia="ko-KR"/>
        </w:rPr>
        <w:t xml:space="preserve">: </w:t>
      </w:r>
      <w:r w:rsidR="007F457C" w:rsidRPr="007F457C">
        <w:rPr>
          <w:rFonts w:hint="eastAsia"/>
          <w:sz w:val="21"/>
          <w:szCs w:val="21"/>
          <w:lang w:eastAsia="ko-KR"/>
        </w:rPr>
        <w:t>중국</w:t>
      </w:r>
      <w:r w:rsidR="007F457C" w:rsidRPr="007F457C">
        <w:rPr>
          <w:sz w:val="21"/>
          <w:szCs w:val="21"/>
          <w:lang w:eastAsia="ko-KR"/>
        </w:rPr>
        <w:t xml:space="preserve"> </w:t>
      </w:r>
      <w:r w:rsidR="007F457C" w:rsidRPr="007F457C">
        <w:rPr>
          <w:rFonts w:hint="eastAsia"/>
          <w:sz w:val="21"/>
          <w:szCs w:val="21"/>
          <w:lang w:eastAsia="ko-KR"/>
        </w:rPr>
        <w:t>굴기의</w:t>
      </w:r>
      <w:r w:rsidR="007F457C" w:rsidRPr="007F457C">
        <w:rPr>
          <w:sz w:val="21"/>
          <w:szCs w:val="21"/>
          <w:lang w:eastAsia="ko-KR"/>
        </w:rPr>
        <w:t xml:space="preserve"> </w:t>
      </w:r>
      <w:proofErr w:type="spellStart"/>
      <w:r w:rsidR="007F457C" w:rsidRPr="007F457C">
        <w:rPr>
          <w:rFonts w:hint="eastAsia"/>
          <w:sz w:val="21"/>
          <w:szCs w:val="21"/>
          <w:lang w:eastAsia="ko-KR"/>
        </w:rPr>
        <w:t>역사·사상·문화적</w:t>
      </w:r>
      <w:proofErr w:type="spellEnd"/>
      <w:r w:rsidR="007F457C" w:rsidRPr="007F457C">
        <w:rPr>
          <w:sz w:val="21"/>
          <w:szCs w:val="21"/>
          <w:lang w:eastAsia="ko-KR"/>
        </w:rPr>
        <w:t xml:space="preserve"> </w:t>
      </w:r>
      <w:proofErr w:type="spellStart"/>
      <w:r w:rsidR="007F457C" w:rsidRPr="007F457C">
        <w:rPr>
          <w:rFonts w:hint="eastAsia"/>
          <w:sz w:val="21"/>
          <w:szCs w:val="21"/>
          <w:lang w:eastAsia="ko-KR"/>
        </w:rPr>
        <w:t>성찰』과의</w:t>
      </w:r>
      <w:proofErr w:type="spellEnd"/>
      <w:r w:rsidR="007F457C" w:rsidRPr="007F457C">
        <w:rPr>
          <w:sz w:val="21"/>
          <w:szCs w:val="21"/>
          <w:lang w:eastAsia="ko-KR"/>
        </w:rPr>
        <w:t xml:space="preserve"> </w:t>
      </w:r>
      <w:r w:rsidR="007F457C">
        <w:rPr>
          <w:rFonts w:hint="eastAsia"/>
          <w:sz w:val="21"/>
          <w:szCs w:val="21"/>
          <w:lang w:eastAsia="ko-KR"/>
        </w:rPr>
        <w:t>대화</w:t>
      </w:r>
      <w:r w:rsidRPr="006F3C7E">
        <w:rPr>
          <w:sz w:val="21"/>
          <w:szCs w:val="21"/>
          <w:lang w:eastAsia="ko-KR"/>
        </w:rPr>
        <w:t>」</w:t>
      </w:r>
      <w:r>
        <w:rPr>
          <w:rFonts w:hint="eastAsia"/>
          <w:sz w:val="21"/>
          <w:szCs w:val="21"/>
          <w:lang w:eastAsia="ko-KR"/>
        </w:rPr>
        <w:t>,</w:t>
      </w:r>
      <w:r w:rsidRPr="006F3C7E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7F457C">
        <w:rPr>
          <w:rFonts w:hint="eastAsia"/>
          <w:sz w:val="21"/>
          <w:szCs w:val="21"/>
          <w:lang w:eastAsia="ko-KR"/>
        </w:rPr>
        <w:t>아시아리뷰</w:t>
      </w:r>
      <w:proofErr w:type="gramStart"/>
      <w:r>
        <w:rPr>
          <w:rFonts w:hint="eastAsia"/>
          <w:sz w:val="21"/>
          <w:szCs w:val="21"/>
          <w:lang w:eastAsia="ko-KR"/>
        </w:rPr>
        <w:t>』</w:t>
      </w:r>
      <w:r>
        <w:rPr>
          <w:sz w:val="21"/>
          <w:szCs w:val="21"/>
          <w:lang w:eastAsia="ko-KR"/>
        </w:rPr>
        <w:t xml:space="preserve"> ,</w:t>
      </w:r>
      <w:proofErr w:type="gramEnd"/>
      <w:r w:rsidRPr="006F3C7E">
        <w:rPr>
          <w:sz w:val="21"/>
          <w:szCs w:val="21"/>
          <w:lang w:eastAsia="ko-KR"/>
        </w:rPr>
        <w:t xml:space="preserve"> </w:t>
      </w:r>
      <w:r w:rsidR="00C00E3A">
        <w:rPr>
          <w:rFonts w:hint="eastAsia"/>
          <w:sz w:val="21"/>
          <w:szCs w:val="21"/>
          <w:lang w:eastAsia="ko-KR"/>
        </w:rPr>
        <w:t>제1</w:t>
      </w:r>
      <w:r w:rsidR="00C00E3A">
        <w:rPr>
          <w:sz w:val="21"/>
          <w:szCs w:val="21"/>
          <w:lang w:eastAsia="ko-KR"/>
        </w:rPr>
        <w:t>2</w:t>
      </w:r>
      <w:r w:rsidR="00C00E3A">
        <w:rPr>
          <w:rFonts w:hint="eastAsia"/>
          <w:sz w:val="21"/>
          <w:szCs w:val="21"/>
          <w:lang w:eastAsia="ko-KR"/>
        </w:rPr>
        <w:t>집,</w:t>
      </w:r>
      <w:r w:rsidR="00C00E3A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202</w:t>
      </w:r>
      <w:r w:rsidR="00C00E3A">
        <w:rPr>
          <w:sz w:val="21"/>
          <w:szCs w:val="21"/>
          <w:lang w:eastAsia="ko-KR"/>
        </w:rPr>
        <w:t>2</w:t>
      </w:r>
      <w:r w:rsidRPr="006F3C7E">
        <w:rPr>
          <w:sz w:val="21"/>
          <w:szCs w:val="21"/>
          <w:lang w:eastAsia="ko-KR"/>
        </w:rPr>
        <w:t xml:space="preserve">. </w:t>
      </w:r>
    </w:p>
    <w:p w14:paraId="0CA15D6E" w14:textId="26FE6AE8" w:rsidR="0037247C" w:rsidRPr="006F3C7E" w:rsidRDefault="0037247C" w:rsidP="0037247C">
      <w:pPr>
        <w:pStyle w:val="a5"/>
        <w:rPr>
          <w:sz w:val="21"/>
          <w:szCs w:val="21"/>
          <w:lang w:eastAsia="ko-KR"/>
        </w:rPr>
      </w:pPr>
      <w:r w:rsidRPr="006F3C7E">
        <w:rPr>
          <w:sz w:val="21"/>
          <w:szCs w:val="21"/>
          <w:lang w:eastAsia="ko-KR"/>
        </w:rPr>
        <w:t>「</w:t>
      </w:r>
      <w:proofErr w:type="spellStart"/>
      <w:r>
        <w:rPr>
          <w:rFonts w:hint="eastAsia"/>
          <w:sz w:val="21"/>
          <w:szCs w:val="21"/>
          <w:lang w:eastAsia="ko-KR"/>
        </w:rPr>
        <w:t>항미원조전쟁의</w:t>
      </w:r>
      <w:proofErr w:type="spellEnd"/>
      <w:r>
        <w:rPr>
          <w:rFonts w:hint="eastAsia"/>
          <w:sz w:val="21"/>
          <w:szCs w:val="21"/>
          <w:lang w:eastAsia="ko-KR"/>
        </w:rPr>
        <w:t xml:space="preserve"> 귀환,</w:t>
      </w:r>
      <w:r>
        <w:rPr>
          <w:sz w:val="21"/>
          <w:szCs w:val="21"/>
          <w:lang w:eastAsia="ko-KR"/>
        </w:rPr>
        <w:t xml:space="preserve"> </w:t>
      </w:r>
      <w:r>
        <w:rPr>
          <w:rFonts w:hint="eastAsia"/>
          <w:sz w:val="21"/>
          <w:szCs w:val="21"/>
          <w:lang w:eastAsia="ko-KR"/>
        </w:rPr>
        <w:t>그 위험과 가능성의 양날</w:t>
      </w:r>
      <w:r w:rsidRPr="006F3C7E">
        <w:rPr>
          <w:sz w:val="21"/>
          <w:szCs w:val="21"/>
          <w:lang w:eastAsia="ko-KR"/>
        </w:rPr>
        <w:t>」</w:t>
      </w:r>
      <w:r>
        <w:rPr>
          <w:rFonts w:hint="eastAsia"/>
          <w:sz w:val="21"/>
          <w:szCs w:val="21"/>
          <w:lang w:eastAsia="ko-KR"/>
        </w:rPr>
        <w:t>,</w:t>
      </w:r>
      <w:r w:rsidRPr="006F3C7E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>
        <w:rPr>
          <w:rFonts w:hint="eastAsia"/>
          <w:sz w:val="21"/>
          <w:szCs w:val="21"/>
          <w:lang w:eastAsia="ko-KR"/>
        </w:rPr>
        <w:t>오늘의 문예비평</w:t>
      </w:r>
      <w:proofErr w:type="gramStart"/>
      <w:r>
        <w:rPr>
          <w:rFonts w:hint="eastAsia"/>
          <w:sz w:val="21"/>
          <w:szCs w:val="21"/>
          <w:lang w:eastAsia="ko-KR"/>
        </w:rPr>
        <w:t>』</w:t>
      </w:r>
      <w:r>
        <w:rPr>
          <w:sz w:val="21"/>
          <w:szCs w:val="21"/>
          <w:lang w:eastAsia="ko-KR"/>
        </w:rPr>
        <w:t xml:space="preserve"> ,</w:t>
      </w:r>
      <w:proofErr w:type="gramEnd"/>
      <w:r w:rsidRPr="006F3C7E">
        <w:rPr>
          <w:sz w:val="21"/>
          <w:szCs w:val="21"/>
          <w:lang w:eastAsia="ko-KR"/>
        </w:rPr>
        <w:t xml:space="preserve"> </w:t>
      </w:r>
      <w:r w:rsidR="00C754F8">
        <w:rPr>
          <w:sz w:val="21"/>
          <w:szCs w:val="21"/>
          <w:lang w:eastAsia="ko-KR"/>
        </w:rPr>
        <w:t>2021</w:t>
      </w:r>
      <w:r w:rsidR="00C754F8">
        <w:rPr>
          <w:rFonts w:hint="eastAsia"/>
          <w:sz w:val="21"/>
          <w:szCs w:val="21"/>
          <w:lang w:eastAsia="ko-KR"/>
        </w:rPr>
        <w:t>년 가을호</w:t>
      </w:r>
      <w:r w:rsidRPr="006F3C7E">
        <w:rPr>
          <w:sz w:val="21"/>
          <w:szCs w:val="21"/>
          <w:lang w:eastAsia="ko-KR"/>
        </w:rPr>
        <w:t>, 202</w:t>
      </w:r>
      <w:r w:rsidR="00C754F8">
        <w:rPr>
          <w:sz w:val="21"/>
          <w:szCs w:val="21"/>
          <w:lang w:eastAsia="ko-KR"/>
        </w:rPr>
        <w:t>1</w:t>
      </w:r>
      <w:r w:rsidRPr="006F3C7E">
        <w:rPr>
          <w:sz w:val="21"/>
          <w:szCs w:val="21"/>
          <w:lang w:eastAsia="ko-KR"/>
        </w:rPr>
        <w:t xml:space="preserve">. </w:t>
      </w:r>
    </w:p>
    <w:p w14:paraId="110CBF60" w14:textId="3D2BBEC6" w:rsidR="000D0F0D" w:rsidRPr="006F3C7E" w:rsidRDefault="00A65FA3">
      <w:pPr>
        <w:pStyle w:val="a5"/>
        <w:rPr>
          <w:sz w:val="21"/>
          <w:szCs w:val="21"/>
          <w:lang w:eastAsia="ko-KR"/>
        </w:rPr>
      </w:pPr>
      <w:bookmarkStart w:id="0" w:name="_top"/>
      <w:bookmarkEnd w:id="0"/>
      <w:r w:rsidRPr="006F3C7E">
        <w:rPr>
          <w:sz w:val="21"/>
          <w:szCs w:val="21"/>
          <w:lang w:eastAsia="ko-KR"/>
        </w:rPr>
        <w:t xml:space="preserve">「혁명원조에서 </w:t>
      </w:r>
      <w:proofErr w:type="spellStart"/>
      <w:r w:rsidRPr="006F3C7E">
        <w:rPr>
          <w:sz w:val="21"/>
          <w:szCs w:val="21"/>
          <w:lang w:eastAsia="ko-KR"/>
        </w:rPr>
        <w:t>특구건설로</w:t>
      </w:r>
      <w:proofErr w:type="spellEnd"/>
      <w:r w:rsidRPr="006F3C7E">
        <w:rPr>
          <w:sz w:val="21"/>
          <w:szCs w:val="21"/>
          <w:lang w:eastAsia="ko-KR"/>
        </w:rPr>
        <w:t xml:space="preserve"> </w:t>
      </w:r>
      <w:r w:rsidRPr="006F3C7E">
        <w:rPr>
          <w:sz w:val="21"/>
          <w:szCs w:val="21"/>
          <w:lang w:eastAsia="ko-KR"/>
        </w:rPr>
        <w:t>–</w:t>
      </w:r>
      <w:r w:rsidRPr="006F3C7E">
        <w:rPr>
          <w:sz w:val="21"/>
          <w:szCs w:val="21"/>
          <w:lang w:eastAsia="ko-KR"/>
        </w:rPr>
        <w:t xml:space="preserve"> </w:t>
      </w:r>
      <w:proofErr w:type="spellStart"/>
      <w:r w:rsidRPr="006F3C7E">
        <w:rPr>
          <w:sz w:val="21"/>
          <w:szCs w:val="21"/>
          <w:lang w:eastAsia="ko-KR"/>
        </w:rPr>
        <w:t>시아누크빌을</w:t>
      </w:r>
      <w:proofErr w:type="spellEnd"/>
      <w:r w:rsidRPr="006F3C7E">
        <w:rPr>
          <w:sz w:val="21"/>
          <w:szCs w:val="21"/>
          <w:lang w:eastAsia="ko-KR"/>
        </w:rPr>
        <w:t xml:space="preserve"> 통해 본 아시아 냉전의 역설」</w:t>
      </w:r>
      <w:r w:rsidR="00277322">
        <w:rPr>
          <w:rFonts w:hint="eastAsia"/>
          <w:sz w:val="21"/>
          <w:szCs w:val="21"/>
          <w:lang w:eastAsia="ko-KR"/>
        </w:rPr>
        <w:t>,</w:t>
      </w:r>
      <w:r w:rsidRPr="006F3C7E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『</w:t>
      </w:r>
      <w:r w:rsidRPr="006F3C7E">
        <w:rPr>
          <w:sz w:val="21"/>
          <w:szCs w:val="21"/>
          <w:lang w:eastAsia="ko-KR"/>
        </w:rPr>
        <w:t>역사비평</w:t>
      </w:r>
      <w:proofErr w:type="gramStart"/>
      <w:r w:rsidR="00433048">
        <w:rPr>
          <w:rFonts w:hint="eastAsia"/>
          <w:sz w:val="21"/>
          <w:szCs w:val="21"/>
          <w:lang w:eastAsia="ko-KR"/>
        </w:rPr>
        <w:t>』</w:t>
      </w:r>
      <w:r w:rsidR="00433048">
        <w:rPr>
          <w:sz w:val="21"/>
          <w:szCs w:val="21"/>
          <w:lang w:eastAsia="ko-KR"/>
        </w:rPr>
        <w:t xml:space="preserve"> ,</w:t>
      </w:r>
      <w:proofErr w:type="gramEnd"/>
      <w:r w:rsidRPr="006F3C7E">
        <w:rPr>
          <w:sz w:val="21"/>
          <w:szCs w:val="21"/>
          <w:lang w:eastAsia="ko-KR"/>
        </w:rPr>
        <w:t xml:space="preserve"> 132호, 2020. </w:t>
      </w:r>
    </w:p>
    <w:p w14:paraId="110CBF61" w14:textId="5FDBC083" w:rsidR="000D0F0D" w:rsidRPr="006F3C7E" w:rsidRDefault="00A65FA3">
      <w:pPr>
        <w:pStyle w:val="a5"/>
        <w:rPr>
          <w:sz w:val="21"/>
          <w:szCs w:val="21"/>
          <w:lang w:eastAsia="ko-KR"/>
        </w:rPr>
      </w:pPr>
      <w:r w:rsidRPr="006F3C7E">
        <w:rPr>
          <w:sz w:val="21"/>
          <w:szCs w:val="21"/>
          <w:lang w:eastAsia="ko-KR"/>
        </w:rPr>
        <w:t xml:space="preserve">「민족문학, 제3세계, 동아시아 </w:t>
      </w:r>
      <w:r w:rsidRPr="006F3C7E">
        <w:rPr>
          <w:sz w:val="21"/>
          <w:szCs w:val="21"/>
          <w:lang w:eastAsia="ko-KR"/>
        </w:rPr>
        <w:t>–</w:t>
      </w:r>
      <w:r w:rsidRPr="006F3C7E">
        <w:rPr>
          <w:sz w:val="21"/>
          <w:szCs w:val="21"/>
          <w:lang w:eastAsia="ko-KR"/>
        </w:rPr>
        <w:t xml:space="preserve"> 최원식의 동아시아론의 구조와 계보」</w:t>
      </w:r>
      <w:r w:rsidR="00277322">
        <w:rPr>
          <w:rFonts w:hint="eastAsia"/>
          <w:sz w:val="21"/>
          <w:szCs w:val="21"/>
          <w:lang w:eastAsia="ko-KR"/>
        </w:rPr>
        <w:t>,</w:t>
      </w:r>
      <w:r w:rsidRPr="006F3C7E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『</w:t>
      </w:r>
      <w:r w:rsidRPr="006F3C7E">
        <w:rPr>
          <w:sz w:val="21"/>
          <w:szCs w:val="21"/>
          <w:lang w:eastAsia="ko-KR"/>
        </w:rPr>
        <w:t>동방학지</w:t>
      </w:r>
      <w:proofErr w:type="gramStart"/>
      <w:r w:rsidR="00433048">
        <w:rPr>
          <w:rFonts w:hint="eastAsia"/>
          <w:sz w:val="21"/>
          <w:szCs w:val="21"/>
          <w:lang w:eastAsia="ko-KR"/>
        </w:rPr>
        <w:t>』</w:t>
      </w:r>
      <w:r w:rsidR="00433048">
        <w:rPr>
          <w:sz w:val="21"/>
          <w:szCs w:val="21"/>
          <w:lang w:eastAsia="ko-KR"/>
        </w:rPr>
        <w:t xml:space="preserve"> ,</w:t>
      </w:r>
      <w:proofErr w:type="gramEnd"/>
      <w:r w:rsidRPr="006F3C7E">
        <w:rPr>
          <w:sz w:val="21"/>
          <w:szCs w:val="21"/>
          <w:lang w:eastAsia="ko-KR"/>
        </w:rPr>
        <w:t xml:space="preserve"> 190권, 2020. </w:t>
      </w:r>
    </w:p>
    <w:p w14:paraId="48177D03" w14:textId="081F8084" w:rsidR="00C04FCB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proofErr w:type="spellStart"/>
      <w:r w:rsidR="00DB1D03">
        <w:rPr>
          <w:rFonts w:hint="eastAsia"/>
          <w:sz w:val="21"/>
          <w:szCs w:val="21"/>
          <w:lang w:eastAsia="ko-KR"/>
        </w:rPr>
        <w:t>진먼섬</w:t>
      </w:r>
      <w:proofErr w:type="spellEnd"/>
      <w:r w:rsidR="00DB1D03">
        <w:rPr>
          <w:rFonts w:hint="eastAsia"/>
          <w:sz w:val="21"/>
          <w:szCs w:val="21"/>
          <w:lang w:eastAsia="ko-KR"/>
        </w:rPr>
        <w:t xml:space="preserve"> </w:t>
      </w:r>
      <w:r w:rsidR="00E1455A">
        <w:rPr>
          <w:rFonts w:hint="eastAsia"/>
          <w:sz w:val="21"/>
          <w:szCs w:val="21"/>
          <w:lang w:eastAsia="ko-KR"/>
        </w:rPr>
        <w:t xml:space="preserve">포격과 동아시아 냉전의 중층적 </w:t>
      </w:r>
      <w:proofErr w:type="spellStart"/>
      <w:r w:rsidR="00E1455A">
        <w:rPr>
          <w:rFonts w:hint="eastAsia"/>
          <w:sz w:val="21"/>
          <w:szCs w:val="21"/>
          <w:lang w:eastAsia="ko-KR"/>
        </w:rPr>
        <w:t>역설성</w:t>
      </w:r>
      <w:proofErr w:type="spellEnd"/>
      <w:r>
        <w:rPr>
          <w:rFonts w:hint="eastAsia"/>
          <w:sz w:val="21"/>
          <w:szCs w:val="21"/>
          <w:lang w:eastAsia="ko-KR"/>
        </w:rPr>
        <w:t>」</w:t>
      </w:r>
      <w:r w:rsidR="00E1455A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E1455A">
        <w:rPr>
          <w:rFonts w:hint="eastAsia"/>
          <w:sz w:val="21"/>
          <w:szCs w:val="21"/>
          <w:lang w:eastAsia="ko-KR"/>
        </w:rPr>
        <w:t>황해문화</w:t>
      </w:r>
      <w:proofErr w:type="gramStart"/>
      <w:r>
        <w:rPr>
          <w:rFonts w:hint="eastAsia"/>
          <w:sz w:val="21"/>
          <w:szCs w:val="21"/>
          <w:lang w:eastAsia="ko-KR"/>
        </w:rPr>
        <w:t>』</w:t>
      </w:r>
      <w:r w:rsidR="00E1455A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,</w:t>
      </w:r>
      <w:proofErr w:type="gramEnd"/>
      <w:r w:rsidR="00433048">
        <w:rPr>
          <w:sz w:val="21"/>
          <w:szCs w:val="21"/>
          <w:lang w:eastAsia="ko-KR"/>
        </w:rPr>
        <w:t xml:space="preserve"> </w:t>
      </w:r>
      <w:r w:rsidR="00E1455A">
        <w:rPr>
          <w:sz w:val="21"/>
          <w:szCs w:val="21"/>
          <w:lang w:eastAsia="ko-KR"/>
        </w:rPr>
        <w:t>104</w:t>
      </w:r>
      <w:r w:rsidR="00E1455A">
        <w:rPr>
          <w:rFonts w:hint="eastAsia"/>
          <w:sz w:val="21"/>
          <w:szCs w:val="21"/>
          <w:lang w:eastAsia="ko-KR"/>
        </w:rPr>
        <w:t>호,</w:t>
      </w:r>
      <w:r w:rsidR="00E1455A">
        <w:rPr>
          <w:sz w:val="21"/>
          <w:szCs w:val="21"/>
          <w:lang w:eastAsia="ko-KR"/>
        </w:rPr>
        <w:t xml:space="preserve"> 2019. </w:t>
      </w:r>
    </w:p>
    <w:p w14:paraId="7BEFAD37" w14:textId="6B9DEEAA" w:rsidR="00E1455A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E1455A">
        <w:rPr>
          <w:rFonts w:hint="eastAsia"/>
          <w:sz w:val="21"/>
          <w:szCs w:val="21"/>
          <w:lang w:eastAsia="ko-KR"/>
        </w:rPr>
        <w:t>메이지 아시아주의와 근대 중국혁명의 만남</w:t>
      </w:r>
      <w:r>
        <w:rPr>
          <w:rFonts w:hint="eastAsia"/>
          <w:sz w:val="21"/>
          <w:szCs w:val="21"/>
          <w:lang w:eastAsia="ko-KR"/>
        </w:rPr>
        <w:t>」</w:t>
      </w:r>
      <w:r w:rsidR="00E7041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E70413">
        <w:rPr>
          <w:rFonts w:hint="eastAsia"/>
          <w:sz w:val="21"/>
          <w:szCs w:val="21"/>
          <w:lang w:eastAsia="ko-KR"/>
        </w:rPr>
        <w:t>중국현대문학</w:t>
      </w:r>
      <w:proofErr w:type="gramStart"/>
      <w:r>
        <w:rPr>
          <w:rFonts w:hint="eastAsia"/>
          <w:sz w:val="21"/>
          <w:szCs w:val="21"/>
          <w:lang w:eastAsia="ko-KR"/>
        </w:rPr>
        <w:t>』</w:t>
      </w:r>
      <w:r w:rsidR="00E70413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,</w:t>
      </w:r>
      <w:proofErr w:type="gramEnd"/>
      <w:r w:rsidR="00433048">
        <w:rPr>
          <w:sz w:val="21"/>
          <w:szCs w:val="21"/>
          <w:lang w:eastAsia="ko-KR"/>
        </w:rPr>
        <w:t xml:space="preserve"> </w:t>
      </w:r>
      <w:r w:rsidR="00E70413">
        <w:rPr>
          <w:rFonts w:hint="eastAsia"/>
          <w:sz w:val="21"/>
          <w:szCs w:val="21"/>
          <w:lang w:eastAsia="ko-KR"/>
        </w:rPr>
        <w:t>제8</w:t>
      </w:r>
      <w:r w:rsidR="00E70413">
        <w:rPr>
          <w:sz w:val="21"/>
          <w:szCs w:val="21"/>
          <w:lang w:eastAsia="ko-KR"/>
        </w:rPr>
        <w:t>7</w:t>
      </w:r>
      <w:r w:rsidR="00E70413">
        <w:rPr>
          <w:rFonts w:hint="eastAsia"/>
          <w:sz w:val="21"/>
          <w:szCs w:val="21"/>
          <w:lang w:eastAsia="ko-KR"/>
        </w:rPr>
        <w:t>호,</w:t>
      </w:r>
      <w:r w:rsidR="00E70413">
        <w:rPr>
          <w:sz w:val="21"/>
          <w:szCs w:val="21"/>
          <w:lang w:eastAsia="ko-KR"/>
        </w:rPr>
        <w:t xml:space="preserve"> 2018. </w:t>
      </w:r>
    </w:p>
    <w:p w14:paraId="6788BBE6" w14:textId="5450EAB9" w:rsidR="00E70413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E70413">
        <w:rPr>
          <w:sz w:val="21"/>
          <w:szCs w:val="21"/>
          <w:lang w:eastAsia="ko-KR"/>
        </w:rPr>
        <w:t>‘</w:t>
      </w:r>
      <w:r w:rsidR="00E70413">
        <w:rPr>
          <w:rFonts w:hint="eastAsia"/>
          <w:sz w:val="21"/>
          <w:szCs w:val="21"/>
          <w:lang w:eastAsia="ko-KR"/>
        </w:rPr>
        <w:t>일대일로</w:t>
      </w:r>
      <w:r w:rsidR="00E70413">
        <w:rPr>
          <w:sz w:val="21"/>
          <w:szCs w:val="21"/>
          <w:lang w:eastAsia="ko-KR"/>
        </w:rPr>
        <w:t>’</w:t>
      </w:r>
      <w:r w:rsidR="00E70413">
        <w:rPr>
          <w:rFonts w:hint="eastAsia"/>
          <w:sz w:val="21"/>
          <w:szCs w:val="21"/>
          <w:lang w:eastAsia="ko-KR"/>
        </w:rPr>
        <w:t>와 제국의 지정학</w:t>
      </w:r>
      <w:r>
        <w:rPr>
          <w:rFonts w:hint="eastAsia"/>
          <w:sz w:val="21"/>
          <w:szCs w:val="21"/>
          <w:lang w:eastAsia="ko-KR"/>
        </w:rPr>
        <w:t>」</w:t>
      </w:r>
      <w:r w:rsidR="00E7041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E70413">
        <w:rPr>
          <w:rFonts w:hint="eastAsia"/>
          <w:sz w:val="21"/>
          <w:szCs w:val="21"/>
          <w:lang w:eastAsia="ko-KR"/>
        </w:rPr>
        <w:t>역사비평</w:t>
      </w:r>
      <w:proofErr w:type="gramStart"/>
      <w:r>
        <w:rPr>
          <w:rFonts w:hint="eastAsia"/>
          <w:sz w:val="21"/>
          <w:szCs w:val="21"/>
          <w:lang w:eastAsia="ko-KR"/>
        </w:rPr>
        <w:t>』</w:t>
      </w:r>
      <w:r w:rsidR="00E70413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,</w:t>
      </w:r>
      <w:proofErr w:type="gramEnd"/>
      <w:r w:rsidR="00433048">
        <w:rPr>
          <w:sz w:val="21"/>
          <w:szCs w:val="21"/>
          <w:lang w:eastAsia="ko-KR"/>
        </w:rPr>
        <w:t xml:space="preserve"> </w:t>
      </w:r>
      <w:r w:rsidR="008B7122">
        <w:rPr>
          <w:rFonts w:hint="eastAsia"/>
          <w:sz w:val="21"/>
          <w:szCs w:val="21"/>
          <w:lang w:eastAsia="ko-KR"/>
        </w:rPr>
        <w:t>제1</w:t>
      </w:r>
      <w:r w:rsidR="008B7122">
        <w:rPr>
          <w:sz w:val="21"/>
          <w:szCs w:val="21"/>
          <w:lang w:eastAsia="ko-KR"/>
        </w:rPr>
        <w:t>23</w:t>
      </w:r>
      <w:r w:rsidR="008B7122">
        <w:rPr>
          <w:rFonts w:hint="eastAsia"/>
          <w:sz w:val="21"/>
          <w:szCs w:val="21"/>
          <w:lang w:eastAsia="ko-KR"/>
        </w:rPr>
        <w:t>호,</w:t>
      </w:r>
      <w:r w:rsidR="008B7122">
        <w:rPr>
          <w:sz w:val="21"/>
          <w:szCs w:val="21"/>
          <w:lang w:eastAsia="ko-KR"/>
        </w:rPr>
        <w:t xml:space="preserve"> 2018. </w:t>
      </w:r>
    </w:p>
    <w:p w14:paraId="31D8D63A" w14:textId="47C17CB0" w:rsidR="008B7122" w:rsidRPr="006F3C7E" w:rsidRDefault="008B7122" w:rsidP="008B7122">
      <w:pPr>
        <w:pStyle w:val="a5"/>
        <w:rPr>
          <w:sz w:val="21"/>
          <w:szCs w:val="21"/>
          <w:lang w:eastAsia="ko-KR"/>
        </w:rPr>
      </w:pPr>
      <w:r w:rsidRPr="006F3C7E">
        <w:rPr>
          <w:sz w:val="21"/>
          <w:szCs w:val="21"/>
          <w:lang w:eastAsia="ko-KR"/>
        </w:rPr>
        <w:t xml:space="preserve">「독백과 망각의 전쟁 </w:t>
      </w:r>
      <w:r w:rsidRPr="006F3C7E">
        <w:rPr>
          <w:sz w:val="21"/>
          <w:szCs w:val="21"/>
          <w:lang w:eastAsia="ko-KR"/>
        </w:rPr>
        <w:t>—</w:t>
      </w:r>
      <w:r w:rsidRPr="006F3C7E">
        <w:rPr>
          <w:sz w:val="21"/>
          <w:szCs w:val="21"/>
          <w:lang w:eastAsia="ko-KR"/>
        </w:rPr>
        <w:t xml:space="preserve"> </w:t>
      </w:r>
      <w:proofErr w:type="spellStart"/>
      <w:r w:rsidRPr="006F3C7E">
        <w:rPr>
          <w:sz w:val="21"/>
          <w:szCs w:val="21"/>
          <w:lang w:eastAsia="ko-KR"/>
        </w:rPr>
        <w:t>중월전쟁과</w:t>
      </w:r>
      <w:proofErr w:type="spellEnd"/>
      <w:r w:rsidRPr="006F3C7E">
        <w:rPr>
          <w:sz w:val="21"/>
          <w:szCs w:val="21"/>
          <w:lang w:eastAsia="ko-KR"/>
        </w:rPr>
        <w:t xml:space="preserve"> 아시아 냉전의 </w:t>
      </w:r>
      <w:proofErr w:type="spellStart"/>
      <w:r w:rsidRPr="006F3C7E">
        <w:rPr>
          <w:sz w:val="21"/>
          <w:szCs w:val="21"/>
          <w:lang w:eastAsia="ko-KR"/>
        </w:rPr>
        <w:t>역설성</w:t>
      </w:r>
      <w:proofErr w:type="spellEnd"/>
      <w:r w:rsidRPr="006F3C7E">
        <w:rPr>
          <w:sz w:val="21"/>
          <w:szCs w:val="21"/>
          <w:lang w:eastAsia="ko-KR"/>
        </w:rPr>
        <w:t>」</w:t>
      </w:r>
      <w:r>
        <w:rPr>
          <w:rFonts w:hint="eastAsia"/>
          <w:sz w:val="21"/>
          <w:szCs w:val="21"/>
          <w:lang w:eastAsia="ko-KR"/>
        </w:rPr>
        <w:t>,</w:t>
      </w:r>
      <w:r w:rsidRPr="006F3C7E">
        <w:rPr>
          <w:sz w:val="21"/>
          <w:szCs w:val="21"/>
          <w:lang w:eastAsia="ko-KR"/>
        </w:rPr>
        <w:t xml:space="preserve"> </w:t>
      </w:r>
      <w:r w:rsidR="00433048">
        <w:rPr>
          <w:sz w:val="21"/>
          <w:szCs w:val="21"/>
          <w:lang w:eastAsia="ko-KR"/>
        </w:rPr>
        <w:t>『</w:t>
      </w:r>
      <w:r w:rsidRPr="006F3C7E">
        <w:rPr>
          <w:sz w:val="21"/>
          <w:szCs w:val="21"/>
          <w:lang w:eastAsia="ko-KR"/>
        </w:rPr>
        <w:t xml:space="preserve">중국현대문학, 85호, 2018. </w:t>
      </w:r>
    </w:p>
    <w:p w14:paraId="36A7AAE7" w14:textId="4FBE8A7E" w:rsidR="008B7122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8B7122">
        <w:rPr>
          <w:rFonts w:hint="eastAsia"/>
          <w:sz w:val="21"/>
          <w:szCs w:val="21"/>
          <w:lang w:eastAsia="ko-KR"/>
        </w:rPr>
        <w:t xml:space="preserve">탈사회주의 이후 발트의 소비에트 </w:t>
      </w:r>
      <w:proofErr w:type="gramStart"/>
      <w:r w:rsidR="008B7122">
        <w:rPr>
          <w:rFonts w:hint="eastAsia"/>
          <w:sz w:val="21"/>
          <w:szCs w:val="21"/>
          <w:lang w:eastAsia="ko-KR"/>
        </w:rPr>
        <w:t>정체성</w:t>
      </w:r>
      <w:r w:rsidR="008B7122">
        <w:rPr>
          <w:sz w:val="21"/>
          <w:szCs w:val="21"/>
          <w:lang w:eastAsia="ko-KR"/>
        </w:rPr>
        <w:t xml:space="preserve"> </w:t>
      </w:r>
      <w:r w:rsidR="006B4E79">
        <w:rPr>
          <w:sz w:val="21"/>
          <w:szCs w:val="21"/>
          <w:lang w:eastAsia="ko-KR"/>
        </w:rPr>
        <w:t>:</w:t>
      </w:r>
      <w:proofErr w:type="gramEnd"/>
      <w:r w:rsidR="006B4E79">
        <w:rPr>
          <w:sz w:val="21"/>
          <w:szCs w:val="21"/>
          <w:lang w:eastAsia="ko-KR"/>
        </w:rPr>
        <w:t xml:space="preserve"> 1960-70</w:t>
      </w:r>
      <w:r w:rsidR="006B4E79">
        <w:rPr>
          <w:rFonts w:hint="eastAsia"/>
          <w:sz w:val="21"/>
          <w:szCs w:val="21"/>
          <w:lang w:eastAsia="ko-KR"/>
        </w:rPr>
        <w:t>년대 에스토니아 예술을 중심으로</w:t>
      </w:r>
      <w:r>
        <w:rPr>
          <w:rFonts w:hint="eastAsia"/>
          <w:sz w:val="21"/>
          <w:szCs w:val="21"/>
          <w:lang w:eastAsia="ko-KR"/>
        </w:rPr>
        <w:t>」</w:t>
      </w:r>
      <w:r w:rsidR="006B4E79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proofErr w:type="spellStart"/>
      <w:r w:rsidR="006B4E79">
        <w:rPr>
          <w:rFonts w:hint="eastAsia"/>
          <w:sz w:val="21"/>
          <w:szCs w:val="21"/>
          <w:lang w:eastAsia="ko-KR"/>
        </w:rPr>
        <w:t>인문과학연구논</w:t>
      </w:r>
      <w:r w:rsidR="006B4E79">
        <w:rPr>
          <w:rFonts w:hint="eastAsia"/>
          <w:sz w:val="21"/>
          <w:szCs w:val="21"/>
          <w:lang w:eastAsia="ko-KR"/>
        </w:rPr>
        <w:lastRenderedPageBreak/>
        <w:t>총</w:t>
      </w:r>
      <w:proofErr w:type="spellEnd"/>
      <w:r>
        <w:rPr>
          <w:rFonts w:hint="eastAsia"/>
          <w:sz w:val="21"/>
          <w:szCs w:val="21"/>
          <w:lang w:eastAsia="ko-KR"/>
        </w:rPr>
        <w:t>』</w:t>
      </w:r>
      <w:r w:rsidR="00433048">
        <w:rPr>
          <w:rFonts w:hint="eastAsia"/>
          <w:sz w:val="21"/>
          <w:szCs w:val="21"/>
          <w:lang w:eastAsia="ko-KR"/>
        </w:rPr>
        <w:t>,</w:t>
      </w:r>
      <w:r w:rsidR="00433048">
        <w:rPr>
          <w:sz w:val="21"/>
          <w:szCs w:val="21"/>
          <w:lang w:eastAsia="ko-KR"/>
        </w:rPr>
        <w:t xml:space="preserve"> </w:t>
      </w:r>
      <w:r w:rsidR="006B4E79">
        <w:rPr>
          <w:rFonts w:hint="eastAsia"/>
          <w:sz w:val="21"/>
          <w:szCs w:val="21"/>
          <w:lang w:eastAsia="ko-KR"/>
        </w:rPr>
        <w:t>제</w:t>
      </w:r>
      <w:r w:rsidR="006B4E79">
        <w:rPr>
          <w:sz w:val="21"/>
          <w:szCs w:val="21"/>
          <w:lang w:eastAsia="ko-KR"/>
        </w:rPr>
        <w:t>3</w:t>
      </w:r>
      <w:r w:rsidR="006B4E79">
        <w:rPr>
          <w:rFonts w:hint="eastAsia"/>
          <w:sz w:val="21"/>
          <w:szCs w:val="21"/>
          <w:lang w:eastAsia="ko-KR"/>
        </w:rPr>
        <w:t>호,</w:t>
      </w:r>
      <w:r w:rsidR="006B4E79">
        <w:rPr>
          <w:sz w:val="21"/>
          <w:szCs w:val="21"/>
          <w:lang w:eastAsia="ko-KR"/>
        </w:rPr>
        <w:t xml:space="preserve"> 2017. </w:t>
      </w:r>
    </w:p>
    <w:p w14:paraId="66075533" w14:textId="2E7960E4" w:rsidR="006B4E79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6B4E79">
        <w:rPr>
          <w:rFonts w:hint="eastAsia"/>
          <w:sz w:val="21"/>
          <w:szCs w:val="21"/>
          <w:lang w:eastAsia="ko-KR"/>
        </w:rPr>
        <w:t xml:space="preserve">중국의 </w:t>
      </w:r>
      <w:r w:rsidR="006B4E79">
        <w:rPr>
          <w:sz w:val="21"/>
          <w:szCs w:val="21"/>
          <w:lang w:eastAsia="ko-KR"/>
        </w:rPr>
        <w:t xml:space="preserve">TV </w:t>
      </w:r>
      <w:r w:rsidR="006B4E79">
        <w:rPr>
          <w:rFonts w:hint="eastAsia"/>
          <w:sz w:val="21"/>
          <w:szCs w:val="21"/>
          <w:lang w:eastAsia="ko-KR"/>
        </w:rPr>
        <w:t>시사토론 속의 한국과 북한</w:t>
      </w:r>
      <w:r>
        <w:rPr>
          <w:rFonts w:hint="eastAsia"/>
          <w:sz w:val="21"/>
          <w:szCs w:val="21"/>
          <w:lang w:eastAsia="ko-KR"/>
        </w:rPr>
        <w:t>」</w:t>
      </w:r>
      <w:r w:rsidR="006B4E79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6B4E79">
        <w:rPr>
          <w:rFonts w:hint="eastAsia"/>
          <w:sz w:val="21"/>
          <w:szCs w:val="21"/>
          <w:lang w:eastAsia="ko-KR"/>
        </w:rPr>
        <w:t>역사비평</w:t>
      </w:r>
      <w:r>
        <w:rPr>
          <w:rFonts w:hint="eastAsia"/>
          <w:sz w:val="21"/>
          <w:szCs w:val="21"/>
          <w:lang w:eastAsia="ko-KR"/>
        </w:rPr>
        <w:t>』</w:t>
      </w:r>
      <w:r w:rsidR="006B4E79">
        <w:rPr>
          <w:sz w:val="21"/>
          <w:szCs w:val="21"/>
          <w:lang w:eastAsia="ko-KR"/>
        </w:rPr>
        <w:t xml:space="preserve">, </w:t>
      </w:r>
      <w:r w:rsidR="006B4E79">
        <w:rPr>
          <w:rFonts w:hint="eastAsia"/>
          <w:sz w:val="21"/>
          <w:szCs w:val="21"/>
          <w:lang w:eastAsia="ko-KR"/>
        </w:rPr>
        <w:t>제</w:t>
      </w:r>
      <w:r w:rsidR="00A953F4">
        <w:rPr>
          <w:rFonts w:hint="eastAsia"/>
          <w:sz w:val="21"/>
          <w:szCs w:val="21"/>
          <w:lang w:eastAsia="ko-KR"/>
        </w:rPr>
        <w:t>1</w:t>
      </w:r>
      <w:r w:rsidR="00A953F4">
        <w:rPr>
          <w:sz w:val="21"/>
          <w:szCs w:val="21"/>
          <w:lang w:eastAsia="ko-KR"/>
        </w:rPr>
        <w:t>18</w:t>
      </w:r>
      <w:r w:rsidR="00A953F4">
        <w:rPr>
          <w:rFonts w:hint="eastAsia"/>
          <w:sz w:val="21"/>
          <w:szCs w:val="21"/>
          <w:lang w:eastAsia="ko-KR"/>
        </w:rPr>
        <w:t>호,</w:t>
      </w:r>
      <w:r w:rsidR="00A953F4">
        <w:rPr>
          <w:sz w:val="21"/>
          <w:szCs w:val="21"/>
          <w:lang w:eastAsia="ko-KR"/>
        </w:rPr>
        <w:t xml:space="preserve"> 2017. </w:t>
      </w:r>
    </w:p>
    <w:p w14:paraId="4F8C25AB" w14:textId="2EFF45CB" w:rsidR="00346784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A953F4">
        <w:rPr>
          <w:rFonts w:hint="eastAsia"/>
          <w:sz w:val="21"/>
          <w:szCs w:val="21"/>
          <w:lang w:eastAsia="ko-KR"/>
        </w:rPr>
        <w:t>중국은 어떤 국가가 될 것인가:</w:t>
      </w:r>
      <w:r w:rsidR="00A953F4">
        <w:rPr>
          <w:sz w:val="21"/>
          <w:szCs w:val="21"/>
          <w:lang w:eastAsia="ko-KR"/>
        </w:rPr>
        <w:t xml:space="preserve"> </w:t>
      </w:r>
      <w:r w:rsidR="00A953F4">
        <w:rPr>
          <w:rFonts w:hint="eastAsia"/>
          <w:sz w:val="21"/>
          <w:szCs w:val="21"/>
          <w:lang w:eastAsia="ko-KR"/>
        </w:rPr>
        <w:t>타이완 홍콩 문제를 보는 한 가지 시각</w:t>
      </w:r>
      <w:r>
        <w:rPr>
          <w:rFonts w:hint="eastAsia"/>
          <w:sz w:val="21"/>
          <w:szCs w:val="21"/>
          <w:lang w:eastAsia="ko-KR"/>
        </w:rPr>
        <w:t>」</w:t>
      </w:r>
      <w:r w:rsidR="00A953F4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A953F4">
        <w:rPr>
          <w:rFonts w:hint="eastAsia"/>
          <w:sz w:val="21"/>
          <w:szCs w:val="21"/>
          <w:lang w:eastAsia="ko-KR"/>
        </w:rPr>
        <w:t>황해문화</w:t>
      </w:r>
      <w:r>
        <w:rPr>
          <w:rFonts w:hint="eastAsia"/>
          <w:sz w:val="21"/>
          <w:szCs w:val="21"/>
          <w:lang w:eastAsia="ko-KR"/>
        </w:rPr>
        <w:t>』</w:t>
      </w:r>
      <w:r w:rsidR="00346784">
        <w:rPr>
          <w:sz w:val="21"/>
          <w:szCs w:val="21"/>
          <w:lang w:eastAsia="ko-KR"/>
        </w:rPr>
        <w:t>,</w:t>
      </w:r>
      <w:r w:rsidR="00A953F4">
        <w:rPr>
          <w:sz w:val="21"/>
          <w:szCs w:val="21"/>
          <w:lang w:eastAsia="ko-KR"/>
        </w:rPr>
        <w:t xml:space="preserve"> </w:t>
      </w:r>
      <w:r w:rsidR="00346784">
        <w:rPr>
          <w:sz w:val="21"/>
          <w:szCs w:val="21"/>
          <w:lang w:eastAsia="ko-KR"/>
        </w:rPr>
        <w:t>2016.</w:t>
      </w:r>
    </w:p>
    <w:p w14:paraId="435DD158" w14:textId="3D665671" w:rsidR="00346784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346784">
        <w:rPr>
          <w:rFonts w:hint="eastAsia"/>
          <w:sz w:val="21"/>
          <w:szCs w:val="21"/>
          <w:lang w:eastAsia="ko-KR"/>
        </w:rPr>
        <w:t>양안관계의 패러다임 전환은 가능한가</w:t>
      </w:r>
      <w:r>
        <w:rPr>
          <w:rFonts w:hint="eastAsia"/>
          <w:sz w:val="21"/>
          <w:szCs w:val="21"/>
          <w:lang w:eastAsia="ko-KR"/>
        </w:rPr>
        <w:t>」</w:t>
      </w:r>
      <w:r w:rsidR="00346784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346784">
        <w:rPr>
          <w:rFonts w:hint="eastAsia"/>
          <w:sz w:val="21"/>
          <w:szCs w:val="21"/>
          <w:lang w:eastAsia="ko-KR"/>
        </w:rPr>
        <w:t>외국학연구</w:t>
      </w:r>
      <w:r>
        <w:rPr>
          <w:rFonts w:hint="eastAsia"/>
          <w:sz w:val="21"/>
          <w:szCs w:val="21"/>
          <w:lang w:eastAsia="ko-KR"/>
        </w:rPr>
        <w:t>』</w:t>
      </w:r>
      <w:r w:rsidR="00346784">
        <w:rPr>
          <w:sz w:val="21"/>
          <w:szCs w:val="21"/>
          <w:lang w:eastAsia="ko-KR"/>
        </w:rPr>
        <w:t xml:space="preserve"> </w:t>
      </w:r>
      <w:r w:rsidR="00346784">
        <w:rPr>
          <w:rFonts w:hint="eastAsia"/>
          <w:sz w:val="21"/>
          <w:szCs w:val="21"/>
          <w:lang w:eastAsia="ko-KR"/>
        </w:rPr>
        <w:t>제3</w:t>
      </w:r>
      <w:r w:rsidR="00346784">
        <w:rPr>
          <w:sz w:val="21"/>
          <w:szCs w:val="21"/>
          <w:lang w:eastAsia="ko-KR"/>
        </w:rPr>
        <w:t>5</w:t>
      </w:r>
      <w:r w:rsidR="00346784">
        <w:rPr>
          <w:rFonts w:hint="eastAsia"/>
          <w:sz w:val="21"/>
          <w:szCs w:val="21"/>
          <w:lang w:eastAsia="ko-KR"/>
        </w:rPr>
        <w:t>호,</w:t>
      </w:r>
      <w:r w:rsidR="00346784">
        <w:rPr>
          <w:sz w:val="21"/>
          <w:szCs w:val="21"/>
          <w:lang w:eastAsia="ko-KR"/>
        </w:rPr>
        <w:t xml:space="preserve"> 2016. </w:t>
      </w:r>
    </w:p>
    <w:p w14:paraId="25CDD15B" w14:textId="03A60C86" w:rsidR="00BB3F63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565DAA">
        <w:rPr>
          <w:rFonts w:hint="eastAsia"/>
          <w:sz w:val="21"/>
          <w:szCs w:val="21"/>
          <w:lang w:eastAsia="ko-KR"/>
        </w:rPr>
        <w:t>문명의 전환과 세계의 개조:</w:t>
      </w:r>
      <w:r w:rsidR="00565DAA">
        <w:rPr>
          <w:sz w:val="21"/>
          <w:szCs w:val="21"/>
          <w:lang w:eastAsia="ko-KR"/>
        </w:rPr>
        <w:t xml:space="preserve"> 1</w:t>
      </w:r>
      <w:r w:rsidR="00565DAA">
        <w:rPr>
          <w:rFonts w:hint="eastAsia"/>
          <w:sz w:val="21"/>
          <w:szCs w:val="21"/>
          <w:lang w:eastAsia="ko-KR"/>
        </w:rPr>
        <w:t xml:space="preserve">차대전 직후 </w:t>
      </w:r>
      <w:r>
        <w:rPr>
          <w:sz w:val="21"/>
          <w:szCs w:val="21"/>
          <w:lang w:eastAsia="ko-KR"/>
        </w:rPr>
        <w:t>『</w:t>
      </w:r>
      <w:proofErr w:type="spellStart"/>
      <w:r w:rsidR="00565DAA">
        <w:rPr>
          <w:rFonts w:hint="eastAsia"/>
          <w:sz w:val="21"/>
          <w:szCs w:val="21"/>
          <w:lang w:eastAsia="ko-KR"/>
        </w:rPr>
        <w:t>카이조오</w:t>
      </w:r>
      <w:proofErr w:type="spellEnd"/>
      <w:r w:rsidR="00565DAA">
        <w:rPr>
          <w:rFonts w:hint="eastAsia"/>
          <w:sz w:val="21"/>
          <w:szCs w:val="21"/>
          <w:lang w:eastAsia="ko-KR"/>
        </w:rPr>
        <w:t>(改造)</w:t>
      </w:r>
      <w:r>
        <w:rPr>
          <w:sz w:val="21"/>
          <w:szCs w:val="21"/>
          <w:lang w:eastAsia="ko-KR"/>
        </w:rPr>
        <w:t>』</w:t>
      </w:r>
      <w:r w:rsidR="00565DAA">
        <w:rPr>
          <w:rFonts w:hint="eastAsia"/>
          <w:sz w:val="21"/>
          <w:szCs w:val="21"/>
          <w:lang w:eastAsia="ko-KR"/>
        </w:rPr>
        <w:t>의 문명론</w:t>
      </w:r>
      <w:r>
        <w:rPr>
          <w:rFonts w:hint="eastAsia"/>
          <w:sz w:val="21"/>
          <w:szCs w:val="21"/>
          <w:lang w:eastAsia="ko-KR"/>
        </w:rPr>
        <w:t>」</w:t>
      </w:r>
      <w:r w:rsidR="00565DAA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565DAA">
        <w:rPr>
          <w:rFonts w:hint="eastAsia"/>
          <w:sz w:val="21"/>
          <w:szCs w:val="21"/>
          <w:lang w:eastAsia="ko-KR"/>
        </w:rPr>
        <w:t>동방학지</w:t>
      </w:r>
      <w:r>
        <w:rPr>
          <w:rFonts w:hint="eastAsia"/>
          <w:sz w:val="21"/>
          <w:szCs w:val="21"/>
          <w:lang w:eastAsia="ko-KR"/>
        </w:rPr>
        <w:t>』</w:t>
      </w:r>
      <w:r w:rsidR="00565DAA">
        <w:rPr>
          <w:sz w:val="21"/>
          <w:szCs w:val="21"/>
          <w:lang w:eastAsia="ko-KR"/>
        </w:rPr>
        <w:t xml:space="preserve">, </w:t>
      </w:r>
      <w:r w:rsidR="00565DAA">
        <w:rPr>
          <w:rFonts w:hint="eastAsia"/>
          <w:sz w:val="21"/>
          <w:szCs w:val="21"/>
          <w:lang w:eastAsia="ko-KR"/>
        </w:rPr>
        <w:t>제</w:t>
      </w:r>
      <w:r w:rsidR="00BB3F63">
        <w:rPr>
          <w:rFonts w:hint="eastAsia"/>
          <w:sz w:val="21"/>
          <w:szCs w:val="21"/>
          <w:lang w:eastAsia="ko-KR"/>
        </w:rPr>
        <w:t>1</w:t>
      </w:r>
      <w:r w:rsidR="00BB3F63">
        <w:rPr>
          <w:sz w:val="21"/>
          <w:szCs w:val="21"/>
          <w:lang w:eastAsia="ko-KR"/>
        </w:rPr>
        <w:t>73</w:t>
      </w:r>
      <w:r w:rsidR="00BB3F63">
        <w:rPr>
          <w:rFonts w:hint="eastAsia"/>
          <w:sz w:val="21"/>
          <w:szCs w:val="21"/>
          <w:lang w:eastAsia="ko-KR"/>
        </w:rPr>
        <w:t>호,</w:t>
      </w:r>
      <w:r w:rsidR="00BB3F63">
        <w:rPr>
          <w:sz w:val="21"/>
          <w:szCs w:val="21"/>
          <w:lang w:eastAsia="ko-KR"/>
        </w:rPr>
        <w:t xml:space="preserve"> 2016. </w:t>
      </w:r>
    </w:p>
    <w:p w14:paraId="20D5FAF6" w14:textId="46CC0B1C" w:rsidR="00A953F4" w:rsidRPr="008B7122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BB3F63">
        <w:rPr>
          <w:rFonts w:hint="eastAsia"/>
          <w:sz w:val="21"/>
          <w:szCs w:val="21"/>
          <w:lang w:eastAsia="ko-KR"/>
        </w:rPr>
        <w:t>연대와 적대:</w:t>
      </w:r>
      <w:r w:rsidR="00BB3F63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F13C10">
        <w:rPr>
          <w:rFonts w:hint="eastAsia"/>
          <w:sz w:val="21"/>
          <w:szCs w:val="21"/>
          <w:lang w:eastAsia="ko-KR"/>
        </w:rPr>
        <w:t>佳人之奇遇</w:t>
      </w:r>
      <w:r>
        <w:rPr>
          <w:rFonts w:hint="eastAsia"/>
          <w:sz w:val="21"/>
          <w:szCs w:val="21"/>
          <w:lang w:eastAsia="ko-KR"/>
        </w:rPr>
        <w:t>』</w:t>
      </w:r>
      <w:r w:rsidR="00F13C10">
        <w:rPr>
          <w:rFonts w:hint="eastAsia"/>
          <w:sz w:val="21"/>
          <w:szCs w:val="21"/>
          <w:lang w:eastAsia="ko-KR"/>
        </w:rPr>
        <w:t>의 아시아 인식의 이율배반</w:t>
      </w:r>
      <w:r>
        <w:rPr>
          <w:rFonts w:hint="eastAsia"/>
          <w:sz w:val="21"/>
          <w:szCs w:val="21"/>
          <w:lang w:eastAsia="ko-KR"/>
        </w:rPr>
        <w:t>」</w:t>
      </w:r>
      <w:r w:rsidR="00F13C10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F13C10">
        <w:rPr>
          <w:rFonts w:hint="eastAsia"/>
          <w:sz w:val="21"/>
          <w:szCs w:val="21"/>
          <w:lang w:eastAsia="ko-KR"/>
        </w:rPr>
        <w:t>일본학보</w:t>
      </w:r>
      <w:r>
        <w:rPr>
          <w:rFonts w:hint="eastAsia"/>
          <w:sz w:val="21"/>
          <w:szCs w:val="21"/>
          <w:lang w:eastAsia="ko-KR"/>
        </w:rPr>
        <w:t>』</w:t>
      </w:r>
      <w:r w:rsidR="000A40ED">
        <w:rPr>
          <w:sz w:val="21"/>
          <w:szCs w:val="21"/>
          <w:lang w:eastAsia="ko-KR"/>
        </w:rPr>
        <w:t xml:space="preserve">, </w:t>
      </w:r>
      <w:r w:rsidR="00F13C10">
        <w:rPr>
          <w:rFonts w:hint="eastAsia"/>
          <w:sz w:val="21"/>
          <w:szCs w:val="21"/>
          <w:lang w:eastAsia="ko-KR"/>
        </w:rPr>
        <w:t>제</w:t>
      </w:r>
      <w:r w:rsidR="004C7149">
        <w:rPr>
          <w:sz w:val="21"/>
          <w:szCs w:val="21"/>
          <w:lang w:eastAsia="ko-KR"/>
        </w:rPr>
        <w:t>106</w:t>
      </w:r>
      <w:r w:rsidR="004C7149">
        <w:rPr>
          <w:rFonts w:hint="eastAsia"/>
          <w:sz w:val="21"/>
          <w:szCs w:val="21"/>
          <w:lang w:eastAsia="ko-KR"/>
        </w:rPr>
        <w:t>호,</w:t>
      </w:r>
      <w:r w:rsidR="004C7149">
        <w:rPr>
          <w:sz w:val="21"/>
          <w:szCs w:val="21"/>
          <w:lang w:eastAsia="ko-KR"/>
        </w:rPr>
        <w:t xml:space="preserve"> 2016. </w:t>
      </w:r>
    </w:p>
    <w:p w14:paraId="7CC9CCB6" w14:textId="0F687166" w:rsidR="00C04FCB" w:rsidRPr="006F3C7E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proofErr w:type="spellStart"/>
      <w:r w:rsidR="00C04FCB" w:rsidRPr="006F3C7E">
        <w:rPr>
          <w:rFonts w:hint="eastAsia"/>
          <w:sz w:val="21"/>
          <w:szCs w:val="21"/>
          <w:lang w:eastAsia="ko-KR"/>
        </w:rPr>
        <w:t>네이션</w:t>
      </w:r>
      <w:proofErr w:type="spellEnd"/>
      <w:r w:rsidR="00C04FCB" w:rsidRPr="006F3C7E">
        <w:rPr>
          <w:sz w:val="21"/>
          <w:szCs w:val="21"/>
          <w:lang w:eastAsia="ko-KR"/>
        </w:rPr>
        <w:t xml:space="preserve"> </w:t>
      </w:r>
      <w:r w:rsidR="00C04FCB" w:rsidRPr="006F3C7E">
        <w:rPr>
          <w:rFonts w:hint="eastAsia"/>
          <w:sz w:val="21"/>
          <w:szCs w:val="21"/>
          <w:lang w:eastAsia="ko-KR"/>
        </w:rPr>
        <w:t xml:space="preserve">너머의 통일 </w:t>
      </w:r>
      <w:r w:rsidR="00C04FCB" w:rsidRPr="006F3C7E">
        <w:rPr>
          <w:sz w:val="21"/>
          <w:szCs w:val="21"/>
          <w:lang w:eastAsia="ko-KR"/>
        </w:rPr>
        <w:t>–</w:t>
      </w:r>
      <w:r w:rsidR="00C04FCB" w:rsidRPr="006F3C7E">
        <w:rPr>
          <w:sz w:val="21"/>
          <w:szCs w:val="21"/>
          <w:lang w:eastAsia="ko-KR"/>
        </w:rPr>
        <w:t xml:space="preserve"> </w:t>
      </w:r>
      <w:r w:rsidR="00C04FCB" w:rsidRPr="006F3C7E">
        <w:rPr>
          <w:rFonts w:hint="eastAsia"/>
          <w:sz w:val="21"/>
          <w:szCs w:val="21"/>
          <w:lang w:eastAsia="ko-KR"/>
        </w:rPr>
        <w:t>타고르 내셔널리즘 비판의 아포리아</w:t>
      </w:r>
      <w:r>
        <w:rPr>
          <w:rFonts w:hint="eastAsia"/>
          <w:sz w:val="21"/>
          <w:szCs w:val="21"/>
          <w:lang w:eastAsia="ko-KR"/>
        </w:rPr>
        <w:t>」</w:t>
      </w:r>
      <w:r w:rsidR="00277322">
        <w:rPr>
          <w:sz w:val="21"/>
          <w:szCs w:val="21"/>
          <w:lang w:eastAsia="ko-KR"/>
        </w:rPr>
        <w:t>,</w:t>
      </w:r>
      <w:r w:rsidR="00C04FCB" w:rsidRPr="006F3C7E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C04FCB" w:rsidRPr="006F3C7E">
        <w:rPr>
          <w:rFonts w:hint="eastAsia"/>
          <w:sz w:val="21"/>
          <w:szCs w:val="21"/>
          <w:lang w:eastAsia="ko-KR"/>
        </w:rPr>
        <w:t>아세아연구</w:t>
      </w:r>
      <w:r>
        <w:rPr>
          <w:rFonts w:hint="eastAsia"/>
          <w:sz w:val="21"/>
          <w:szCs w:val="21"/>
          <w:lang w:eastAsia="ko-KR"/>
        </w:rPr>
        <w:t>』</w:t>
      </w:r>
      <w:r w:rsidR="000A40ED">
        <w:rPr>
          <w:sz w:val="21"/>
          <w:szCs w:val="21"/>
          <w:lang w:eastAsia="ko-KR"/>
        </w:rPr>
        <w:t>,</w:t>
      </w:r>
      <w:r w:rsidR="00C04FCB" w:rsidRPr="006F3C7E">
        <w:rPr>
          <w:sz w:val="21"/>
          <w:szCs w:val="21"/>
          <w:lang w:eastAsia="ko-KR"/>
        </w:rPr>
        <w:t xml:space="preserve"> </w:t>
      </w:r>
      <w:r w:rsidR="00C04FCB" w:rsidRPr="006F3C7E">
        <w:rPr>
          <w:rFonts w:hint="eastAsia"/>
          <w:sz w:val="21"/>
          <w:szCs w:val="21"/>
          <w:lang w:eastAsia="ko-KR"/>
        </w:rPr>
        <w:t>제5</w:t>
      </w:r>
      <w:r w:rsidR="00C04FCB" w:rsidRPr="006F3C7E">
        <w:rPr>
          <w:sz w:val="21"/>
          <w:szCs w:val="21"/>
          <w:lang w:eastAsia="ko-KR"/>
        </w:rPr>
        <w:t>8</w:t>
      </w:r>
      <w:r w:rsidR="00C04FCB" w:rsidRPr="006F3C7E">
        <w:rPr>
          <w:rFonts w:hint="eastAsia"/>
          <w:sz w:val="21"/>
          <w:szCs w:val="21"/>
          <w:lang w:eastAsia="ko-KR"/>
        </w:rPr>
        <w:t>권,</w:t>
      </w:r>
      <w:r w:rsidR="00C04FCB" w:rsidRPr="006F3C7E">
        <w:rPr>
          <w:sz w:val="21"/>
          <w:szCs w:val="21"/>
          <w:lang w:eastAsia="ko-KR"/>
        </w:rPr>
        <w:t xml:space="preserve"> </w:t>
      </w:r>
      <w:r w:rsidR="00C04FCB" w:rsidRPr="006F3C7E">
        <w:rPr>
          <w:rFonts w:hint="eastAsia"/>
          <w:sz w:val="21"/>
          <w:szCs w:val="21"/>
          <w:lang w:eastAsia="ko-KR"/>
        </w:rPr>
        <w:t>제1호,</w:t>
      </w:r>
      <w:r w:rsidR="00C04FCB" w:rsidRPr="006F3C7E">
        <w:rPr>
          <w:sz w:val="21"/>
          <w:szCs w:val="21"/>
          <w:lang w:eastAsia="ko-KR"/>
        </w:rPr>
        <w:t xml:space="preserve"> 2015.</w:t>
      </w:r>
      <w:r w:rsidR="000371B8">
        <w:rPr>
          <w:sz w:val="21"/>
          <w:szCs w:val="21"/>
          <w:lang w:eastAsia="ko-KR"/>
        </w:rPr>
        <w:t xml:space="preserve"> </w:t>
      </w:r>
    </w:p>
    <w:p w14:paraId="09F87A9D" w14:textId="2CA87DA9" w:rsidR="00C04FCB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6F3C7E" w:rsidRPr="006F3C7E">
        <w:rPr>
          <w:rFonts w:hint="eastAsia"/>
          <w:sz w:val="21"/>
          <w:szCs w:val="21"/>
          <w:lang w:eastAsia="ko-KR"/>
        </w:rPr>
        <w:t xml:space="preserve">최대치의 실존과 </w:t>
      </w:r>
      <w:r w:rsidR="006F3C7E">
        <w:rPr>
          <w:rFonts w:hint="eastAsia"/>
          <w:sz w:val="21"/>
          <w:szCs w:val="21"/>
          <w:lang w:eastAsia="ko-KR"/>
        </w:rPr>
        <w:t>맞서기</w:t>
      </w:r>
      <w:r w:rsidR="006F3C7E">
        <w:rPr>
          <w:sz w:val="21"/>
          <w:szCs w:val="21"/>
          <w:lang w:eastAsia="ko-KR"/>
        </w:rPr>
        <w:t xml:space="preserve"> </w:t>
      </w:r>
      <w:r w:rsidR="006F3C7E">
        <w:rPr>
          <w:sz w:val="21"/>
          <w:szCs w:val="21"/>
          <w:lang w:eastAsia="ko-KR"/>
        </w:rPr>
        <w:t>–</w:t>
      </w:r>
      <w:r w:rsidR="006F3C7E">
        <w:rPr>
          <w:sz w:val="21"/>
          <w:szCs w:val="21"/>
          <w:lang w:eastAsia="ko-KR"/>
        </w:rPr>
        <w:t xml:space="preserve"> </w:t>
      </w:r>
      <w:proofErr w:type="spellStart"/>
      <w:r w:rsidR="006F3C7E">
        <w:rPr>
          <w:rFonts w:hint="eastAsia"/>
          <w:sz w:val="21"/>
          <w:szCs w:val="21"/>
          <w:lang w:eastAsia="ko-KR"/>
        </w:rPr>
        <w:t>한샤오궁</w:t>
      </w:r>
      <w:proofErr w:type="spellEnd"/>
      <w:r w:rsidR="006F3C7E">
        <w:rPr>
          <w:rFonts w:hint="eastAsia"/>
          <w:sz w:val="21"/>
          <w:szCs w:val="21"/>
          <w:lang w:eastAsia="ko-KR"/>
        </w:rPr>
        <w:t xml:space="preserve"> </w:t>
      </w:r>
      <w:r w:rsidR="005F493F">
        <w:rPr>
          <w:rFonts w:hint="eastAsia"/>
          <w:sz w:val="21"/>
          <w:szCs w:val="21"/>
          <w:lang w:eastAsia="ko-KR"/>
        </w:rPr>
        <w:t>심근문학의 역사성과 현재성</w:t>
      </w:r>
      <w:r>
        <w:rPr>
          <w:rFonts w:hint="eastAsia"/>
          <w:sz w:val="21"/>
          <w:szCs w:val="21"/>
          <w:lang w:eastAsia="ko-KR"/>
        </w:rPr>
        <w:t>」</w:t>
      </w:r>
      <w:r w:rsidR="00277322">
        <w:rPr>
          <w:sz w:val="21"/>
          <w:szCs w:val="21"/>
          <w:lang w:eastAsia="ko-KR"/>
        </w:rPr>
        <w:t>,</w:t>
      </w:r>
      <w:r w:rsidR="005F493F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5F493F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0A40ED">
        <w:rPr>
          <w:sz w:val="21"/>
          <w:szCs w:val="21"/>
          <w:lang w:eastAsia="ko-KR"/>
        </w:rPr>
        <w:t>,</w:t>
      </w:r>
      <w:r w:rsidR="005F493F">
        <w:rPr>
          <w:sz w:val="21"/>
          <w:szCs w:val="21"/>
          <w:lang w:eastAsia="ko-KR"/>
        </w:rPr>
        <w:t xml:space="preserve"> </w:t>
      </w:r>
      <w:r w:rsidR="005F493F">
        <w:rPr>
          <w:rFonts w:hint="eastAsia"/>
          <w:sz w:val="21"/>
          <w:szCs w:val="21"/>
          <w:lang w:eastAsia="ko-KR"/>
        </w:rPr>
        <w:t>제</w:t>
      </w:r>
      <w:r w:rsidR="005F493F">
        <w:rPr>
          <w:sz w:val="21"/>
          <w:szCs w:val="21"/>
          <w:lang w:eastAsia="ko-KR"/>
        </w:rPr>
        <w:t>71</w:t>
      </w:r>
      <w:r w:rsidR="005F493F">
        <w:rPr>
          <w:rFonts w:hint="eastAsia"/>
          <w:sz w:val="21"/>
          <w:szCs w:val="21"/>
          <w:lang w:eastAsia="ko-KR"/>
        </w:rPr>
        <w:t>호,</w:t>
      </w:r>
      <w:r w:rsidR="005F493F">
        <w:rPr>
          <w:sz w:val="21"/>
          <w:szCs w:val="21"/>
          <w:lang w:eastAsia="ko-KR"/>
        </w:rPr>
        <w:t xml:space="preserve"> 2014. </w:t>
      </w:r>
    </w:p>
    <w:p w14:paraId="7CC99ADA" w14:textId="58E21CBA" w:rsidR="005F493F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5436AF">
        <w:rPr>
          <w:rFonts w:hint="eastAsia"/>
          <w:sz w:val="21"/>
          <w:szCs w:val="21"/>
          <w:lang w:eastAsia="ko-KR"/>
        </w:rPr>
        <w:t xml:space="preserve">재난서사에 대항하기 </w:t>
      </w:r>
      <w:r w:rsidR="005436AF">
        <w:rPr>
          <w:sz w:val="21"/>
          <w:szCs w:val="21"/>
          <w:lang w:eastAsia="ko-KR"/>
        </w:rPr>
        <w:t>–</w:t>
      </w:r>
      <w:r w:rsidR="005436AF">
        <w:rPr>
          <w:sz w:val="21"/>
          <w:szCs w:val="21"/>
          <w:lang w:eastAsia="ko-KR"/>
        </w:rPr>
        <w:t xml:space="preserve"> </w:t>
      </w:r>
      <w:proofErr w:type="spellStart"/>
      <w:r w:rsidR="005436AF">
        <w:rPr>
          <w:rFonts w:hint="eastAsia"/>
          <w:sz w:val="21"/>
          <w:szCs w:val="21"/>
          <w:lang w:eastAsia="ko-KR"/>
        </w:rPr>
        <w:t>쓰촨대지진</w:t>
      </w:r>
      <w:proofErr w:type="spellEnd"/>
      <w:r w:rsidR="005436AF">
        <w:rPr>
          <w:rFonts w:hint="eastAsia"/>
          <w:sz w:val="21"/>
          <w:szCs w:val="21"/>
          <w:lang w:eastAsia="ko-KR"/>
        </w:rPr>
        <w:t xml:space="preserve"> 이후 중국영화의 재난서사</w:t>
      </w:r>
      <w:r>
        <w:rPr>
          <w:rFonts w:hint="eastAsia"/>
          <w:sz w:val="21"/>
          <w:szCs w:val="21"/>
          <w:lang w:eastAsia="ko-KR"/>
        </w:rPr>
        <w:t>」</w:t>
      </w:r>
      <w:r w:rsidR="00277322">
        <w:rPr>
          <w:sz w:val="21"/>
          <w:szCs w:val="21"/>
          <w:lang w:eastAsia="ko-KR"/>
        </w:rPr>
        <w:t>,</w:t>
      </w:r>
      <w:r w:rsidR="005436AF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277322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0A40ED">
        <w:rPr>
          <w:sz w:val="21"/>
          <w:szCs w:val="21"/>
          <w:lang w:eastAsia="ko-KR"/>
        </w:rPr>
        <w:t>,</w:t>
      </w:r>
      <w:r w:rsidR="00277322">
        <w:rPr>
          <w:sz w:val="21"/>
          <w:szCs w:val="21"/>
          <w:lang w:eastAsia="ko-KR"/>
        </w:rPr>
        <w:t xml:space="preserve"> </w:t>
      </w:r>
      <w:r w:rsidR="00277322">
        <w:rPr>
          <w:rFonts w:hint="eastAsia"/>
          <w:sz w:val="21"/>
          <w:szCs w:val="21"/>
          <w:lang w:eastAsia="ko-KR"/>
        </w:rPr>
        <w:t>제6</w:t>
      </w:r>
      <w:r w:rsidR="00277322">
        <w:rPr>
          <w:sz w:val="21"/>
          <w:szCs w:val="21"/>
          <w:lang w:eastAsia="ko-KR"/>
        </w:rPr>
        <w:t>9</w:t>
      </w:r>
      <w:r w:rsidR="00277322">
        <w:rPr>
          <w:rFonts w:hint="eastAsia"/>
          <w:sz w:val="21"/>
          <w:szCs w:val="21"/>
          <w:lang w:eastAsia="ko-KR"/>
        </w:rPr>
        <w:t>호,</w:t>
      </w:r>
      <w:r w:rsidR="00277322">
        <w:rPr>
          <w:sz w:val="21"/>
          <w:szCs w:val="21"/>
          <w:lang w:eastAsia="ko-KR"/>
        </w:rPr>
        <w:t xml:space="preserve"> </w:t>
      </w:r>
      <w:r w:rsidR="000727A3">
        <w:rPr>
          <w:sz w:val="21"/>
          <w:szCs w:val="21"/>
          <w:lang w:eastAsia="ko-KR"/>
        </w:rPr>
        <w:t>2014.</w:t>
      </w:r>
    </w:p>
    <w:p w14:paraId="616D27A8" w14:textId="246312D9" w:rsidR="000727A3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0727A3">
        <w:rPr>
          <w:rFonts w:hint="eastAsia"/>
          <w:sz w:val="21"/>
          <w:szCs w:val="21"/>
          <w:lang w:eastAsia="ko-KR"/>
        </w:rPr>
        <w:t>민족국가</w:t>
      </w:r>
      <w:r w:rsidR="006E2C43">
        <w:rPr>
          <w:rFonts w:hint="eastAsia"/>
          <w:sz w:val="21"/>
          <w:szCs w:val="21"/>
          <w:lang w:eastAsia="ko-KR"/>
        </w:rPr>
        <w:t xml:space="preserve">의 개조와 아시아 </w:t>
      </w:r>
      <w:r w:rsidR="006E2C43">
        <w:rPr>
          <w:sz w:val="21"/>
          <w:szCs w:val="21"/>
          <w:lang w:eastAsia="ko-KR"/>
        </w:rPr>
        <w:t>–</w:t>
      </w:r>
      <w:r w:rsidR="006E2C43">
        <w:rPr>
          <w:sz w:val="21"/>
          <w:szCs w:val="21"/>
          <w:lang w:eastAsia="ko-KR"/>
        </w:rPr>
        <w:t xml:space="preserve"> </w:t>
      </w:r>
      <w:r w:rsidR="006E2C43">
        <w:rPr>
          <w:rFonts w:hint="eastAsia"/>
          <w:sz w:val="21"/>
          <w:szCs w:val="21"/>
          <w:lang w:eastAsia="ko-KR"/>
        </w:rPr>
        <w:t xml:space="preserve">리 </w:t>
      </w:r>
      <w:proofErr w:type="spellStart"/>
      <w:r w:rsidR="006E2C43">
        <w:rPr>
          <w:rFonts w:hint="eastAsia"/>
          <w:sz w:val="21"/>
          <w:szCs w:val="21"/>
          <w:lang w:eastAsia="ko-KR"/>
        </w:rPr>
        <w:t>따자오의</w:t>
      </w:r>
      <w:proofErr w:type="spellEnd"/>
      <w:r w:rsidR="006E2C43">
        <w:rPr>
          <w:rFonts w:hint="eastAsia"/>
          <w:sz w:val="21"/>
          <w:szCs w:val="21"/>
          <w:lang w:eastAsia="ko-KR"/>
        </w:rPr>
        <w:t xml:space="preserve"> </w:t>
      </w:r>
      <w:r w:rsidR="006E2C43">
        <w:rPr>
          <w:sz w:val="21"/>
          <w:szCs w:val="21"/>
          <w:lang w:eastAsia="ko-KR"/>
        </w:rPr>
        <w:t>‘</w:t>
      </w:r>
      <w:proofErr w:type="spellStart"/>
      <w:r w:rsidR="006E2C43">
        <w:rPr>
          <w:rFonts w:hint="eastAsia"/>
          <w:sz w:val="21"/>
          <w:szCs w:val="21"/>
          <w:lang w:eastAsia="ko-KR"/>
        </w:rPr>
        <w:t>연방론</w:t>
      </w:r>
      <w:proofErr w:type="spellEnd"/>
      <w:r w:rsidR="006E2C43">
        <w:rPr>
          <w:sz w:val="21"/>
          <w:szCs w:val="21"/>
          <w:lang w:eastAsia="ko-KR"/>
        </w:rPr>
        <w:t>’</w:t>
      </w:r>
      <w:r w:rsidR="006E2C43">
        <w:rPr>
          <w:sz w:val="21"/>
          <w:szCs w:val="21"/>
          <w:lang w:eastAsia="ko-KR"/>
        </w:rPr>
        <w:t xml:space="preserve"> </w:t>
      </w:r>
      <w:r w:rsidR="006E2C43">
        <w:rPr>
          <w:rFonts w:hint="eastAsia"/>
          <w:sz w:val="21"/>
          <w:szCs w:val="21"/>
          <w:lang w:eastAsia="ko-KR"/>
        </w:rPr>
        <w:t>재독</w:t>
      </w:r>
      <w:r>
        <w:rPr>
          <w:rFonts w:hint="eastAsia"/>
          <w:sz w:val="21"/>
          <w:szCs w:val="21"/>
          <w:lang w:eastAsia="ko-KR"/>
        </w:rPr>
        <w:t>」</w:t>
      </w:r>
      <w:r w:rsidR="006E2C4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6E2C43">
        <w:rPr>
          <w:rFonts w:hint="eastAsia"/>
          <w:sz w:val="21"/>
          <w:szCs w:val="21"/>
          <w:lang w:eastAsia="ko-KR"/>
        </w:rPr>
        <w:t>아세아연구</w:t>
      </w:r>
      <w:r>
        <w:rPr>
          <w:rFonts w:hint="eastAsia"/>
          <w:sz w:val="21"/>
          <w:szCs w:val="21"/>
          <w:lang w:eastAsia="ko-KR"/>
        </w:rPr>
        <w:t>』</w:t>
      </w:r>
      <w:r w:rsidR="000A40ED">
        <w:rPr>
          <w:sz w:val="21"/>
          <w:szCs w:val="21"/>
          <w:lang w:eastAsia="ko-KR"/>
        </w:rPr>
        <w:t>,</w:t>
      </w:r>
      <w:r w:rsidR="006E2C43">
        <w:rPr>
          <w:sz w:val="21"/>
          <w:szCs w:val="21"/>
          <w:lang w:eastAsia="ko-KR"/>
        </w:rPr>
        <w:t xml:space="preserve"> </w:t>
      </w:r>
      <w:r w:rsidR="006E2C43">
        <w:rPr>
          <w:rFonts w:hint="eastAsia"/>
          <w:sz w:val="21"/>
          <w:szCs w:val="21"/>
          <w:lang w:eastAsia="ko-KR"/>
        </w:rPr>
        <w:t>제5</w:t>
      </w:r>
      <w:r w:rsidR="006E2C43">
        <w:rPr>
          <w:sz w:val="21"/>
          <w:szCs w:val="21"/>
          <w:lang w:eastAsia="ko-KR"/>
        </w:rPr>
        <w:t>6</w:t>
      </w:r>
      <w:r w:rsidR="006E2C43">
        <w:rPr>
          <w:rFonts w:hint="eastAsia"/>
          <w:sz w:val="21"/>
          <w:szCs w:val="21"/>
          <w:lang w:eastAsia="ko-KR"/>
        </w:rPr>
        <w:t>권,</w:t>
      </w:r>
      <w:r w:rsidR="006E2C43">
        <w:rPr>
          <w:sz w:val="21"/>
          <w:szCs w:val="21"/>
          <w:lang w:eastAsia="ko-KR"/>
        </w:rPr>
        <w:t xml:space="preserve"> </w:t>
      </w:r>
      <w:r w:rsidR="006E2C43">
        <w:rPr>
          <w:rFonts w:hint="eastAsia"/>
          <w:sz w:val="21"/>
          <w:szCs w:val="21"/>
          <w:lang w:eastAsia="ko-KR"/>
        </w:rPr>
        <w:t>제4호,</w:t>
      </w:r>
      <w:r w:rsidR="006E2C43">
        <w:rPr>
          <w:sz w:val="21"/>
          <w:szCs w:val="21"/>
          <w:lang w:eastAsia="ko-KR"/>
        </w:rPr>
        <w:t xml:space="preserve"> 2013. </w:t>
      </w:r>
      <w:r>
        <w:rPr>
          <w:sz w:val="21"/>
          <w:szCs w:val="21"/>
          <w:lang w:eastAsia="ko-KR"/>
        </w:rPr>
        <w:t>『</w:t>
      </w:r>
    </w:p>
    <w:p w14:paraId="6528B08B" w14:textId="579B0355" w:rsidR="00950EF5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950EF5">
        <w:rPr>
          <w:rFonts w:hint="eastAsia"/>
          <w:sz w:val="21"/>
          <w:szCs w:val="21"/>
          <w:lang w:eastAsia="ko-KR"/>
        </w:rPr>
        <w:t xml:space="preserve">세계문학 속의 중국문학 </w:t>
      </w:r>
      <w:r w:rsidR="00950EF5">
        <w:rPr>
          <w:sz w:val="21"/>
          <w:szCs w:val="21"/>
          <w:lang w:eastAsia="ko-KR"/>
        </w:rPr>
        <w:t>–</w:t>
      </w:r>
      <w:r w:rsidR="00950EF5">
        <w:rPr>
          <w:sz w:val="21"/>
          <w:szCs w:val="21"/>
          <w:lang w:eastAsia="ko-KR"/>
        </w:rPr>
        <w:t xml:space="preserve"> </w:t>
      </w:r>
      <w:proofErr w:type="spellStart"/>
      <w:r w:rsidR="00950EF5">
        <w:rPr>
          <w:rFonts w:hint="eastAsia"/>
          <w:sz w:val="21"/>
          <w:szCs w:val="21"/>
          <w:lang w:eastAsia="ko-KR"/>
        </w:rPr>
        <w:t>모옌이라는</w:t>
      </w:r>
      <w:proofErr w:type="spellEnd"/>
      <w:r w:rsidR="00950EF5">
        <w:rPr>
          <w:rFonts w:hint="eastAsia"/>
          <w:sz w:val="21"/>
          <w:szCs w:val="21"/>
          <w:lang w:eastAsia="ko-KR"/>
        </w:rPr>
        <w:t xml:space="preserve"> 난제</w:t>
      </w:r>
      <w:r>
        <w:rPr>
          <w:rFonts w:hint="eastAsia"/>
          <w:sz w:val="21"/>
          <w:szCs w:val="21"/>
          <w:lang w:eastAsia="ko-KR"/>
        </w:rPr>
        <w:t>」</w:t>
      </w:r>
      <w:r w:rsidR="00EA7548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proofErr w:type="spellStart"/>
      <w:r w:rsidR="00EA7548">
        <w:rPr>
          <w:rFonts w:hint="eastAsia"/>
          <w:sz w:val="21"/>
          <w:szCs w:val="21"/>
          <w:lang w:eastAsia="ko-KR"/>
        </w:rPr>
        <w:t>창작과비평</w:t>
      </w:r>
      <w:proofErr w:type="spellEnd"/>
      <w:r>
        <w:rPr>
          <w:rFonts w:hint="eastAsia"/>
          <w:sz w:val="21"/>
          <w:szCs w:val="21"/>
          <w:lang w:eastAsia="ko-KR"/>
        </w:rPr>
        <w:t>』</w:t>
      </w:r>
      <w:r w:rsidR="00EA7548">
        <w:rPr>
          <w:rFonts w:hint="eastAsia"/>
          <w:sz w:val="21"/>
          <w:szCs w:val="21"/>
          <w:lang w:eastAsia="ko-KR"/>
        </w:rPr>
        <w:t>,</w:t>
      </w:r>
      <w:r w:rsidR="00EA7548">
        <w:rPr>
          <w:sz w:val="21"/>
          <w:szCs w:val="21"/>
          <w:lang w:eastAsia="ko-KR"/>
        </w:rPr>
        <w:t xml:space="preserve"> 162</w:t>
      </w:r>
      <w:r w:rsidR="00EA7548">
        <w:rPr>
          <w:rFonts w:hint="eastAsia"/>
          <w:sz w:val="21"/>
          <w:szCs w:val="21"/>
          <w:lang w:eastAsia="ko-KR"/>
        </w:rPr>
        <w:t>호,</w:t>
      </w:r>
      <w:r w:rsidR="00EA7548">
        <w:rPr>
          <w:sz w:val="21"/>
          <w:szCs w:val="21"/>
          <w:lang w:eastAsia="ko-KR"/>
        </w:rPr>
        <w:t xml:space="preserve"> 2013. </w:t>
      </w:r>
    </w:p>
    <w:p w14:paraId="7C0CBCA5" w14:textId="44551737" w:rsidR="00EA7548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EA7548">
        <w:rPr>
          <w:sz w:val="21"/>
          <w:szCs w:val="21"/>
          <w:lang w:eastAsia="ko-KR"/>
        </w:rPr>
        <w:t>21</w:t>
      </w:r>
      <w:r w:rsidR="00EA7548">
        <w:rPr>
          <w:rFonts w:hint="eastAsia"/>
          <w:sz w:val="21"/>
          <w:szCs w:val="21"/>
          <w:lang w:eastAsia="ko-KR"/>
        </w:rPr>
        <w:t>세기 한반도발 평화인문학의 모색</w:t>
      </w:r>
      <w:r>
        <w:rPr>
          <w:rFonts w:hint="eastAsia"/>
          <w:sz w:val="21"/>
          <w:szCs w:val="21"/>
          <w:lang w:eastAsia="ko-KR"/>
        </w:rPr>
        <w:t>」</w:t>
      </w:r>
      <w:r w:rsidR="00EA7548">
        <w:rPr>
          <w:sz w:val="21"/>
          <w:szCs w:val="21"/>
          <w:lang w:eastAsia="ko-KR"/>
        </w:rPr>
        <w:t>(</w:t>
      </w:r>
      <w:r w:rsidR="00EA7548">
        <w:rPr>
          <w:rFonts w:hint="eastAsia"/>
          <w:sz w:val="21"/>
          <w:szCs w:val="21"/>
          <w:lang w:eastAsia="ko-KR"/>
        </w:rPr>
        <w:t>박명규와 공저)</w:t>
      </w:r>
      <w:r w:rsidR="00EA7548">
        <w:rPr>
          <w:sz w:val="21"/>
          <w:szCs w:val="21"/>
          <w:lang w:eastAsia="ko-KR"/>
        </w:rPr>
        <w:t xml:space="preserve">, </w:t>
      </w:r>
      <w:r w:rsidR="0087233E">
        <w:rPr>
          <w:sz w:val="21"/>
          <w:szCs w:val="21"/>
          <w:lang w:eastAsia="ko-KR"/>
        </w:rPr>
        <w:t>『</w:t>
      </w:r>
      <w:r w:rsidR="00EA7548">
        <w:rPr>
          <w:rFonts w:hint="eastAsia"/>
          <w:sz w:val="21"/>
          <w:szCs w:val="21"/>
          <w:lang w:eastAsia="ko-KR"/>
        </w:rPr>
        <w:t>동방학지</w:t>
      </w:r>
      <w:r w:rsidR="0087233E">
        <w:rPr>
          <w:rFonts w:hint="eastAsia"/>
          <w:sz w:val="21"/>
          <w:szCs w:val="21"/>
          <w:lang w:eastAsia="ko-KR"/>
        </w:rPr>
        <w:t>』</w:t>
      </w:r>
      <w:r w:rsidR="00EA7548">
        <w:rPr>
          <w:rFonts w:hint="eastAsia"/>
          <w:sz w:val="21"/>
          <w:szCs w:val="21"/>
          <w:lang w:eastAsia="ko-KR"/>
        </w:rPr>
        <w:t>,</w:t>
      </w:r>
      <w:r w:rsidR="00EA7548">
        <w:rPr>
          <w:sz w:val="21"/>
          <w:szCs w:val="21"/>
          <w:lang w:eastAsia="ko-KR"/>
        </w:rPr>
        <w:t xml:space="preserve"> </w:t>
      </w:r>
      <w:r w:rsidR="00EA7548">
        <w:rPr>
          <w:rFonts w:hint="eastAsia"/>
          <w:sz w:val="21"/>
          <w:szCs w:val="21"/>
          <w:lang w:eastAsia="ko-KR"/>
        </w:rPr>
        <w:t>제1</w:t>
      </w:r>
      <w:r w:rsidR="00EA7548">
        <w:rPr>
          <w:sz w:val="21"/>
          <w:szCs w:val="21"/>
          <w:lang w:eastAsia="ko-KR"/>
        </w:rPr>
        <w:t>61</w:t>
      </w:r>
      <w:r w:rsidR="00EA7548">
        <w:rPr>
          <w:rFonts w:hint="eastAsia"/>
          <w:sz w:val="21"/>
          <w:szCs w:val="21"/>
          <w:lang w:eastAsia="ko-KR"/>
        </w:rPr>
        <w:t>집,</w:t>
      </w:r>
      <w:r w:rsidR="00EA7548">
        <w:rPr>
          <w:sz w:val="21"/>
          <w:szCs w:val="21"/>
          <w:lang w:eastAsia="ko-KR"/>
        </w:rPr>
        <w:t xml:space="preserve"> 2013</w:t>
      </w:r>
      <w:r w:rsidR="00516312">
        <w:rPr>
          <w:sz w:val="21"/>
          <w:szCs w:val="21"/>
          <w:lang w:eastAsia="ko-KR"/>
        </w:rPr>
        <w:t>.</w:t>
      </w:r>
      <w:r w:rsidR="000371B8">
        <w:rPr>
          <w:sz w:val="21"/>
          <w:szCs w:val="21"/>
          <w:lang w:eastAsia="ko-KR"/>
        </w:rPr>
        <w:t xml:space="preserve"> </w:t>
      </w:r>
    </w:p>
    <w:p w14:paraId="7B0289BD" w14:textId="567095B0" w:rsidR="006E2C43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FE1438">
        <w:rPr>
          <w:rFonts w:hint="eastAsia"/>
          <w:sz w:val="21"/>
          <w:szCs w:val="21"/>
          <w:lang w:eastAsia="ko-KR"/>
        </w:rPr>
        <w:t>폭력의 연쇄,</w:t>
      </w:r>
      <w:r w:rsidR="00FE1438">
        <w:rPr>
          <w:sz w:val="21"/>
          <w:szCs w:val="21"/>
          <w:lang w:eastAsia="ko-KR"/>
        </w:rPr>
        <w:t xml:space="preserve"> </w:t>
      </w:r>
      <w:r w:rsidR="00FE1438">
        <w:rPr>
          <w:rFonts w:hint="eastAsia"/>
          <w:sz w:val="21"/>
          <w:szCs w:val="21"/>
          <w:lang w:eastAsia="ko-KR"/>
        </w:rPr>
        <w:t xml:space="preserve">연대의 고리 </w:t>
      </w:r>
      <w:r w:rsidR="00FE1438">
        <w:rPr>
          <w:sz w:val="21"/>
          <w:szCs w:val="21"/>
          <w:lang w:eastAsia="ko-KR"/>
        </w:rPr>
        <w:t>–</w:t>
      </w:r>
      <w:r w:rsidR="00FE1438">
        <w:rPr>
          <w:sz w:val="21"/>
          <w:szCs w:val="21"/>
          <w:lang w:eastAsia="ko-KR"/>
        </w:rPr>
        <w:t xml:space="preserve"> </w:t>
      </w:r>
      <w:r w:rsidR="00FE1438">
        <w:rPr>
          <w:rFonts w:hint="eastAsia"/>
          <w:sz w:val="21"/>
          <w:szCs w:val="21"/>
          <w:lang w:eastAsia="ko-KR"/>
        </w:rPr>
        <w:t>오키나와 문학의 발견</w:t>
      </w:r>
      <w:r>
        <w:rPr>
          <w:rFonts w:hint="eastAsia"/>
          <w:sz w:val="21"/>
          <w:szCs w:val="21"/>
          <w:lang w:eastAsia="ko-KR"/>
        </w:rPr>
        <w:t>」</w:t>
      </w:r>
      <w:r w:rsidR="0099782C">
        <w:rPr>
          <w:sz w:val="21"/>
          <w:szCs w:val="21"/>
          <w:lang w:eastAsia="ko-KR"/>
        </w:rPr>
        <w:t>,</w:t>
      </w:r>
      <w:r w:rsidR="00FE1438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FE1438">
        <w:rPr>
          <w:rFonts w:hint="eastAsia"/>
          <w:sz w:val="21"/>
          <w:szCs w:val="21"/>
          <w:lang w:eastAsia="ko-KR"/>
        </w:rPr>
        <w:t>역사비평</w:t>
      </w:r>
      <w:r>
        <w:rPr>
          <w:rFonts w:hint="eastAsia"/>
          <w:sz w:val="21"/>
          <w:szCs w:val="21"/>
          <w:lang w:eastAsia="ko-KR"/>
        </w:rPr>
        <w:t>』</w:t>
      </w:r>
      <w:r w:rsidR="00FE1438">
        <w:rPr>
          <w:rFonts w:hint="eastAsia"/>
          <w:sz w:val="21"/>
          <w:szCs w:val="21"/>
          <w:lang w:eastAsia="ko-KR"/>
        </w:rPr>
        <w:t>,</w:t>
      </w:r>
      <w:r w:rsidR="00FE1438">
        <w:rPr>
          <w:sz w:val="21"/>
          <w:szCs w:val="21"/>
          <w:lang w:eastAsia="ko-KR"/>
        </w:rPr>
        <w:t xml:space="preserve"> 103</w:t>
      </w:r>
      <w:r w:rsidR="00FE1438">
        <w:rPr>
          <w:rFonts w:hint="eastAsia"/>
          <w:sz w:val="21"/>
          <w:szCs w:val="21"/>
          <w:lang w:eastAsia="ko-KR"/>
        </w:rPr>
        <w:t>호,</w:t>
      </w:r>
      <w:r w:rsidR="00FE1438">
        <w:rPr>
          <w:sz w:val="21"/>
          <w:szCs w:val="21"/>
          <w:lang w:eastAsia="ko-KR"/>
        </w:rPr>
        <w:t xml:space="preserve"> 2013. </w:t>
      </w:r>
    </w:p>
    <w:p w14:paraId="4730E9C5" w14:textId="71BC5C2B" w:rsidR="00FE1438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0B7274">
        <w:rPr>
          <w:rFonts w:hint="eastAsia"/>
          <w:sz w:val="21"/>
          <w:szCs w:val="21"/>
          <w:lang w:eastAsia="ko-KR"/>
        </w:rPr>
        <w:t xml:space="preserve">근대 중국 아시아 인식의 문제성 </w:t>
      </w:r>
      <w:r w:rsidR="000B7274">
        <w:rPr>
          <w:sz w:val="21"/>
          <w:szCs w:val="21"/>
          <w:lang w:eastAsia="ko-KR"/>
        </w:rPr>
        <w:t>–</w:t>
      </w:r>
      <w:r w:rsidR="000B7274">
        <w:rPr>
          <w:sz w:val="21"/>
          <w:szCs w:val="21"/>
          <w:lang w:eastAsia="ko-KR"/>
        </w:rPr>
        <w:t xml:space="preserve"> </w:t>
      </w:r>
      <w:r w:rsidR="000B7274">
        <w:rPr>
          <w:rFonts w:hint="eastAsia"/>
          <w:sz w:val="21"/>
          <w:szCs w:val="21"/>
          <w:lang w:eastAsia="ko-KR"/>
        </w:rPr>
        <w:t>동아시아 평화공존을 위한 사상자원의 모색</w:t>
      </w:r>
      <w:r>
        <w:rPr>
          <w:rFonts w:hint="eastAsia"/>
          <w:sz w:val="21"/>
          <w:szCs w:val="21"/>
          <w:lang w:eastAsia="ko-KR"/>
        </w:rPr>
        <w:t>」</w:t>
      </w:r>
      <w:r w:rsidR="000B7274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0B7274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0B7274">
        <w:rPr>
          <w:rFonts w:hint="eastAsia"/>
          <w:sz w:val="21"/>
          <w:szCs w:val="21"/>
          <w:lang w:eastAsia="ko-KR"/>
        </w:rPr>
        <w:t>,</w:t>
      </w:r>
      <w:r w:rsidR="000B7274">
        <w:rPr>
          <w:sz w:val="21"/>
          <w:szCs w:val="21"/>
          <w:lang w:eastAsia="ko-KR"/>
        </w:rPr>
        <w:t xml:space="preserve"> </w:t>
      </w:r>
      <w:r w:rsidR="000B7274">
        <w:rPr>
          <w:rFonts w:hint="eastAsia"/>
          <w:sz w:val="21"/>
          <w:szCs w:val="21"/>
          <w:lang w:eastAsia="ko-KR"/>
        </w:rPr>
        <w:t>제6</w:t>
      </w:r>
      <w:r w:rsidR="000B7274">
        <w:rPr>
          <w:sz w:val="21"/>
          <w:szCs w:val="21"/>
          <w:lang w:eastAsia="ko-KR"/>
        </w:rPr>
        <w:t>3</w:t>
      </w:r>
      <w:r w:rsidR="000B7274">
        <w:rPr>
          <w:rFonts w:hint="eastAsia"/>
          <w:sz w:val="21"/>
          <w:szCs w:val="21"/>
          <w:lang w:eastAsia="ko-KR"/>
        </w:rPr>
        <w:t>호,</w:t>
      </w:r>
      <w:r w:rsidR="000B7274">
        <w:rPr>
          <w:sz w:val="21"/>
          <w:szCs w:val="21"/>
          <w:lang w:eastAsia="ko-KR"/>
        </w:rPr>
        <w:t xml:space="preserve"> 2012. </w:t>
      </w:r>
    </w:p>
    <w:p w14:paraId="71532B7D" w14:textId="4E7B528E" w:rsidR="000B7274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A43E2E">
        <w:rPr>
          <w:rFonts w:hint="eastAsia"/>
          <w:sz w:val="21"/>
          <w:szCs w:val="21"/>
          <w:lang w:eastAsia="ko-KR"/>
        </w:rPr>
        <w:t>동아시아 속의 향토문학</w:t>
      </w:r>
      <w:r>
        <w:rPr>
          <w:rFonts w:hint="eastAsia"/>
          <w:sz w:val="21"/>
          <w:szCs w:val="21"/>
          <w:lang w:eastAsia="ko-KR"/>
        </w:rPr>
        <w:t>」</w:t>
      </w:r>
      <w:r w:rsidR="00A43E2E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A43E2E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A43E2E">
        <w:rPr>
          <w:rFonts w:hint="eastAsia"/>
          <w:sz w:val="21"/>
          <w:szCs w:val="21"/>
          <w:lang w:eastAsia="ko-KR"/>
        </w:rPr>
        <w:t>,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rFonts w:hint="eastAsia"/>
          <w:sz w:val="21"/>
          <w:szCs w:val="21"/>
          <w:lang w:eastAsia="ko-KR"/>
        </w:rPr>
        <w:t>제5</w:t>
      </w:r>
      <w:r w:rsidR="00A43E2E">
        <w:rPr>
          <w:sz w:val="21"/>
          <w:szCs w:val="21"/>
          <w:lang w:eastAsia="ko-KR"/>
        </w:rPr>
        <w:t>8</w:t>
      </w:r>
      <w:r w:rsidR="00A43E2E">
        <w:rPr>
          <w:rFonts w:hint="eastAsia"/>
          <w:sz w:val="21"/>
          <w:szCs w:val="21"/>
          <w:lang w:eastAsia="ko-KR"/>
        </w:rPr>
        <w:t>호,</w:t>
      </w:r>
      <w:r w:rsidR="00A43E2E">
        <w:rPr>
          <w:sz w:val="21"/>
          <w:szCs w:val="21"/>
          <w:lang w:eastAsia="ko-KR"/>
        </w:rPr>
        <w:t xml:space="preserve"> 2011. </w:t>
      </w:r>
    </w:p>
    <w:p w14:paraId="6C1AF337" w14:textId="6F6A4B04" w:rsidR="007346AB" w:rsidRDefault="007346AB">
      <w:pPr>
        <w:pStyle w:val="a5"/>
        <w:rPr>
          <w:sz w:val="21"/>
          <w:szCs w:val="21"/>
          <w:lang w:eastAsia="ko-KR"/>
        </w:rPr>
      </w:pPr>
      <w:r>
        <w:rPr>
          <w:rFonts w:hAnsi="함초롬바탕" w:cs="함초롬바탕" w:hint="eastAsia"/>
          <w:sz w:val="21"/>
          <w:szCs w:val="21"/>
          <w:lang w:eastAsia="ko-KR"/>
        </w:rPr>
        <w:t>「</w:t>
      </w:r>
      <w:r>
        <w:rPr>
          <w:rFonts w:hint="eastAsia"/>
          <w:sz w:val="21"/>
          <w:szCs w:val="21"/>
          <w:lang w:eastAsia="ko-KR"/>
        </w:rPr>
        <w:t>중국문학의 현재,</w:t>
      </w:r>
      <w:r>
        <w:rPr>
          <w:sz w:val="21"/>
          <w:szCs w:val="21"/>
          <w:lang w:eastAsia="ko-KR"/>
        </w:rPr>
        <w:t xml:space="preserve"> </w:t>
      </w:r>
      <w:r>
        <w:rPr>
          <w:rFonts w:hint="eastAsia"/>
          <w:sz w:val="21"/>
          <w:szCs w:val="21"/>
          <w:lang w:eastAsia="ko-KR"/>
        </w:rPr>
        <w:t>동아시아문학의 가능성</w:t>
      </w:r>
      <w:r>
        <w:rPr>
          <w:rFonts w:hAnsi="함초롬바탕" w:cs="함초롬바탕" w:hint="eastAsia"/>
          <w:sz w:val="21"/>
          <w:szCs w:val="21"/>
          <w:lang w:eastAsia="ko-KR"/>
        </w:rPr>
        <w:t>」</w:t>
      </w:r>
      <w:r>
        <w:rPr>
          <w:rFonts w:hint="eastAsia"/>
          <w:sz w:val="21"/>
          <w:szCs w:val="21"/>
          <w:lang w:eastAsia="ko-KR"/>
        </w:rPr>
        <w:t>,</w:t>
      </w:r>
      <w:r>
        <w:rPr>
          <w:sz w:val="21"/>
          <w:szCs w:val="21"/>
          <w:lang w:eastAsia="ko-KR"/>
        </w:rPr>
        <w:t xml:space="preserve"> </w:t>
      </w:r>
      <w:r>
        <w:rPr>
          <w:rFonts w:hAnsi="함초롬바탕" w:cs="함초롬바탕" w:hint="eastAsia"/>
          <w:sz w:val="21"/>
          <w:szCs w:val="21"/>
          <w:lang w:eastAsia="ko-KR"/>
        </w:rPr>
        <w:t>『</w:t>
      </w:r>
      <w:proofErr w:type="spellStart"/>
      <w:r>
        <w:rPr>
          <w:rFonts w:hint="eastAsia"/>
          <w:sz w:val="21"/>
          <w:szCs w:val="21"/>
          <w:lang w:eastAsia="ko-KR"/>
        </w:rPr>
        <w:t>창작과비평</w:t>
      </w:r>
      <w:proofErr w:type="spellEnd"/>
      <w:r>
        <w:rPr>
          <w:rFonts w:hAnsi="함초롬바탕" w:cs="함초롬바탕" w:hint="eastAsia"/>
          <w:sz w:val="21"/>
          <w:szCs w:val="21"/>
          <w:lang w:eastAsia="ko-KR"/>
        </w:rPr>
        <w:t>』</w:t>
      </w:r>
      <w:r w:rsidR="0087233E">
        <w:rPr>
          <w:rFonts w:hAnsi="함초롬바탕" w:cs="함초롬바탕" w:hint="eastAsia"/>
          <w:sz w:val="21"/>
          <w:szCs w:val="21"/>
          <w:lang w:eastAsia="ko-KR"/>
        </w:rPr>
        <w:t>,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4E51BB">
        <w:rPr>
          <w:rFonts w:hint="eastAsia"/>
          <w:sz w:val="21"/>
          <w:szCs w:val="21"/>
          <w:lang w:eastAsia="ko-KR"/>
        </w:rPr>
        <w:t>제3</w:t>
      </w:r>
      <w:r w:rsidR="004E51BB">
        <w:rPr>
          <w:sz w:val="21"/>
          <w:szCs w:val="21"/>
          <w:lang w:eastAsia="ko-KR"/>
        </w:rPr>
        <w:t>9</w:t>
      </w:r>
      <w:r w:rsidR="004E51BB">
        <w:rPr>
          <w:rFonts w:hint="eastAsia"/>
          <w:sz w:val="21"/>
          <w:szCs w:val="21"/>
          <w:lang w:eastAsia="ko-KR"/>
        </w:rPr>
        <w:t xml:space="preserve">권 </w:t>
      </w:r>
      <w:r w:rsidR="004E51BB">
        <w:rPr>
          <w:sz w:val="21"/>
          <w:szCs w:val="21"/>
          <w:lang w:eastAsia="ko-KR"/>
        </w:rPr>
        <w:t>3</w:t>
      </w:r>
      <w:r w:rsidR="004E51BB">
        <w:rPr>
          <w:rFonts w:hint="eastAsia"/>
          <w:sz w:val="21"/>
          <w:szCs w:val="21"/>
          <w:lang w:eastAsia="ko-KR"/>
        </w:rPr>
        <w:t>호,</w:t>
      </w:r>
      <w:r w:rsidR="004E51BB">
        <w:rPr>
          <w:sz w:val="21"/>
          <w:szCs w:val="21"/>
          <w:lang w:eastAsia="ko-KR"/>
        </w:rPr>
        <w:t xml:space="preserve"> 2011. </w:t>
      </w:r>
    </w:p>
    <w:p w14:paraId="37137F10" w14:textId="4985019E" w:rsidR="00A43E2E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A43E2E">
        <w:rPr>
          <w:rFonts w:hint="eastAsia"/>
          <w:sz w:val="21"/>
          <w:szCs w:val="21"/>
          <w:lang w:eastAsia="ko-KR"/>
        </w:rPr>
        <w:t>언어 바깥의 언어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sz w:val="21"/>
          <w:szCs w:val="21"/>
          <w:lang w:eastAsia="ko-KR"/>
        </w:rPr>
        <w:t>–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rFonts w:hint="eastAsia"/>
          <w:sz w:val="21"/>
          <w:szCs w:val="21"/>
          <w:lang w:eastAsia="ko-KR"/>
        </w:rPr>
        <w:t xml:space="preserve">한 </w:t>
      </w:r>
      <w:proofErr w:type="spellStart"/>
      <w:r w:rsidR="00A43E2E">
        <w:rPr>
          <w:rFonts w:hint="eastAsia"/>
          <w:sz w:val="21"/>
          <w:szCs w:val="21"/>
          <w:lang w:eastAsia="ko-KR"/>
        </w:rPr>
        <w:t>샤오궁의</w:t>
      </w:r>
      <w:proofErr w:type="spellEnd"/>
      <w:r w:rsidR="00A43E2E">
        <w:rPr>
          <w:rFonts w:hint="eastAsia"/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「</w:t>
      </w:r>
      <w:r w:rsidR="00A43E2E">
        <w:rPr>
          <w:rFonts w:hint="eastAsia"/>
          <w:sz w:val="21"/>
          <w:szCs w:val="21"/>
          <w:lang w:eastAsia="ko-KR"/>
        </w:rPr>
        <w:t>아빠,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rFonts w:hint="eastAsia"/>
          <w:sz w:val="21"/>
          <w:szCs w:val="21"/>
          <w:lang w:eastAsia="ko-KR"/>
        </w:rPr>
        <w:t>빠,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rFonts w:hint="eastAsia"/>
          <w:sz w:val="21"/>
          <w:szCs w:val="21"/>
          <w:lang w:eastAsia="ko-KR"/>
        </w:rPr>
        <w:t>빠</w:t>
      </w:r>
      <w:r>
        <w:rPr>
          <w:rFonts w:hint="eastAsia"/>
          <w:sz w:val="21"/>
          <w:szCs w:val="21"/>
          <w:lang w:eastAsia="ko-KR"/>
        </w:rPr>
        <w:t>」</w:t>
      </w:r>
      <w:r w:rsidR="00A43E2E">
        <w:rPr>
          <w:sz w:val="21"/>
          <w:szCs w:val="21"/>
          <w:lang w:eastAsia="ko-KR"/>
        </w:rPr>
        <w:t xml:space="preserve"> </w:t>
      </w:r>
      <w:r w:rsidR="00A43E2E">
        <w:rPr>
          <w:rFonts w:hint="eastAsia"/>
          <w:sz w:val="21"/>
          <w:szCs w:val="21"/>
          <w:lang w:eastAsia="ko-KR"/>
        </w:rPr>
        <w:t>재독</w:t>
      </w:r>
      <w:r>
        <w:rPr>
          <w:rFonts w:hint="eastAsia"/>
          <w:sz w:val="21"/>
          <w:szCs w:val="21"/>
          <w:lang w:eastAsia="ko-KR"/>
        </w:rPr>
        <w:t>」</w:t>
      </w:r>
      <w:r w:rsidR="009A7AA1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9A7AA1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9A7AA1">
        <w:rPr>
          <w:rFonts w:hint="eastAsia"/>
          <w:sz w:val="21"/>
          <w:szCs w:val="21"/>
          <w:lang w:eastAsia="ko-KR"/>
        </w:rPr>
        <w:t>,</w:t>
      </w:r>
      <w:r w:rsidR="009A7AA1">
        <w:rPr>
          <w:sz w:val="21"/>
          <w:szCs w:val="21"/>
          <w:lang w:eastAsia="ko-KR"/>
        </w:rPr>
        <w:t xml:space="preserve"> </w:t>
      </w:r>
      <w:r w:rsidR="009A7AA1">
        <w:rPr>
          <w:rFonts w:hint="eastAsia"/>
          <w:sz w:val="21"/>
          <w:szCs w:val="21"/>
          <w:lang w:eastAsia="ko-KR"/>
        </w:rPr>
        <w:t>제5</w:t>
      </w:r>
      <w:r w:rsidR="009A7AA1">
        <w:rPr>
          <w:sz w:val="21"/>
          <w:szCs w:val="21"/>
          <w:lang w:eastAsia="ko-KR"/>
        </w:rPr>
        <w:t>7</w:t>
      </w:r>
      <w:r w:rsidR="009A7AA1">
        <w:rPr>
          <w:rFonts w:hint="eastAsia"/>
          <w:sz w:val="21"/>
          <w:szCs w:val="21"/>
          <w:lang w:eastAsia="ko-KR"/>
        </w:rPr>
        <w:t>호,</w:t>
      </w:r>
      <w:r w:rsidR="009A7AA1">
        <w:rPr>
          <w:sz w:val="21"/>
          <w:szCs w:val="21"/>
          <w:lang w:eastAsia="ko-KR"/>
        </w:rPr>
        <w:t xml:space="preserve"> 2011. </w:t>
      </w:r>
    </w:p>
    <w:p w14:paraId="62D73C9F" w14:textId="0CB273CB" w:rsidR="009A7AA1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746C30">
        <w:rPr>
          <w:rFonts w:hint="eastAsia"/>
          <w:sz w:val="21"/>
          <w:szCs w:val="21"/>
          <w:lang w:eastAsia="ko-KR"/>
        </w:rPr>
        <w:t>한국</w:t>
      </w:r>
      <w:r w:rsidR="00746C30">
        <w:rPr>
          <w:sz w:val="21"/>
          <w:szCs w:val="21"/>
          <w:lang w:eastAsia="ko-KR"/>
        </w:rPr>
        <w:t>1</w:t>
      </w:r>
      <w:r w:rsidR="00746C30">
        <w:rPr>
          <w:rFonts w:hint="eastAsia"/>
          <w:sz w:val="21"/>
          <w:szCs w:val="21"/>
          <w:lang w:eastAsia="ko-KR"/>
        </w:rPr>
        <w:t xml:space="preserve">세대 중국문학 연구의 두 얼굴 </w:t>
      </w:r>
      <w:r w:rsidR="00746C30">
        <w:rPr>
          <w:sz w:val="21"/>
          <w:szCs w:val="21"/>
          <w:lang w:eastAsia="ko-KR"/>
        </w:rPr>
        <w:t>–</w:t>
      </w:r>
      <w:r w:rsidR="00746C30">
        <w:rPr>
          <w:sz w:val="21"/>
          <w:szCs w:val="21"/>
          <w:lang w:eastAsia="ko-KR"/>
        </w:rPr>
        <w:t xml:space="preserve"> </w:t>
      </w:r>
      <w:proofErr w:type="spellStart"/>
      <w:r w:rsidR="00746C30">
        <w:rPr>
          <w:rFonts w:hint="eastAsia"/>
          <w:sz w:val="21"/>
          <w:szCs w:val="21"/>
          <w:lang w:eastAsia="ko-KR"/>
        </w:rPr>
        <w:t>정내동과</w:t>
      </w:r>
      <w:proofErr w:type="spellEnd"/>
      <w:r w:rsidR="00746C30">
        <w:rPr>
          <w:rFonts w:hint="eastAsia"/>
          <w:sz w:val="21"/>
          <w:szCs w:val="21"/>
          <w:lang w:eastAsia="ko-KR"/>
        </w:rPr>
        <w:t xml:space="preserve"> 이명선</w:t>
      </w:r>
      <w:r>
        <w:rPr>
          <w:rFonts w:hint="eastAsia"/>
          <w:sz w:val="21"/>
          <w:szCs w:val="21"/>
          <w:lang w:eastAsia="ko-KR"/>
        </w:rPr>
        <w:t>」</w:t>
      </w:r>
      <w:r w:rsidR="00746C30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746C30">
        <w:rPr>
          <w:rFonts w:hint="eastAsia"/>
          <w:sz w:val="21"/>
          <w:szCs w:val="21"/>
          <w:lang w:eastAsia="ko-KR"/>
        </w:rPr>
        <w:t>대동문화연구</w:t>
      </w:r>
      <w:r>
        <w:rPr>
          <w:rFonts w:hint="eastAsia"/>
          <w:sz w:val="21"/>
          <w:szCs w:val="21"/>
          <w:lang w:eastAsia="ko-KR"/>
        </w:rPr>
        <w:t>』</w:t>
      </w:r>
      <w:r w:rsidR="00746C30">
        <w:rPr>
          <w:rFonts w:hint="eastAsia"/>
          <w:sz w:val="21"/>
          <w:szCs w:val="21"/>
          <w:lang w:eastAsia="ko-KR"/>
        </w:rPr>
        <w:t>,</w:t>
      </w:r>
      <w:r w:rsidR="00746C30">
        <w:rPr>
          <w:sz w:val="21"/>
          <w:szCs w:val="21"/>
          <w:lang w:eastAsia="ko-KR"/>
        </w:rPr>
        <w:t xml:space="preserve"> </w:t>
      </w:r>
      <w:r w:rsidR="00746C30">
        <w:rPr>
          <w:rFonts w:hint="eastAsia"/>
          <w:sz w:val="21"/>
          <w:szCs w:val="21"/>
          <w:lang w:eastAsia="ko-KR"/>
        </w:rPr>
        <w:t>제6</w:t>
      </w:r>
      <w:r w:rsidR="00746C30">
        <w:rPr>
          <w:sz w:val="21"/>
          <w:szCs w:val="21"/>
          <w:lang w:eastAsia="ko-KR"/>
        </w:rPr>
        <w:t>8</w:t>
      </w:r>
      <w:r w:rsidR="00746C30">
        <w:rPr>
          <w:rFonts w:hint="eastAsia"/>
          <w:sz w:val="21"/>
          <w:szCs w:val="21"/>
          <w:lang w:eastAsia="ko-KR"/>
        </w:rPr>
        <w:t>집,</w:t>
      </w:r>
      <w:r w:rsidR="00746C30">
        <w:rPr>
          <w:sz w:val="21"/>
          <w:szCs w:val="21"/>
          <w:lang w:eastAsia="ko-KR"/>
        </w:rPr>
        <w:t xml:space="preserve"> 2009. </w:t>
      </w:r>
    </w:p>
    <w:p w14:paraId="69E15A27" w14:textId="65DB392D" w:rsidR="00746C30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C77B5E">
        <w:rPr>
          <w:rFonts w:hint="eastAsia"/>
          <w:sz w:val="21"/>
          <w:szCs w:val="21"/>
          <w:lang w:eastAsia="ko-KR"/>
        </w:rPr>
        <w:t xml:space="preserve">화해를 위한 두 진혼곡 </w:t>
      </w:r>
      <w:r w:rsidR="00C77B5E">
        <w:rPr>
          <w:sz w:val="21"/>
          <w:szCs w:val="21"/>
          <w:lang w:eastAsia="ko-KR"/>
        </w:rPr>
        <w:t>–</w:t>
      </w:r>
      <w:r w:rsidR="00C77B5E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「</w:t>
      </w:r>
      <w:r w:rsidR="00C77B5E">
        <w:rPr>
          <w:rFonts w:hint="eastAsia"/>
          <w:sz w:val="21"/>
          <w:szCs w:val="21"/>
          <w:lang w:eastAsia="ko-KR"/>
        </w:rPr>
        <w:t>색,</w:t>
      </w:r>
      <w:r w:rsidR="00C77B5E">
        <w:rPr>
          <w:sz w:val="21"/>
          <w:szCs w:val="21"/>
          <w:lang w:eastAsia="ko-KR"/>
        </w:rPr>
        <w:t xml:space="preserve"> </w:t>
      </w:r>
      <w:proofErr w:type="spellStart"/>
      <w:r w:rsidR="00C77B5E">
        <w:rPr>
          <w:rFonts w:hint="eastAsia"/>
          <w:sz w:val="21"/>
          <w:szCs w:val="21"/>
          <w:lang w:eastAsia="ko-KR"/>
        </w:rPr>
        <w:t>계</w:t>
      </w:r>
      <w:r>
        <w:rPr>
          <w:rFonts w:hint="eastAsia"/>
          <w:sz w:val="21"/>
          <w:szCs w:val="21"/>
          <w:lang w:eastAsia="ko-KR"/>
        </w:rPr>
        <w:t>」</w:t>
      </w:r>
      <w:r w:rsidR="00C77B5E">
        <w:rPr>
          <w:rFonts w:hint="eastAsia"/>
          <w:sz w:val="21"/>
          <w:szCs w:val="21"/>
          <w:lang w:eastAsia="ko-KR"/>
        </w:rPr>
        <w:t>와</w:t>
      </w:r>
      <w:proofErr w:type="spellEnd"/>
      <w:r w:rsidR="00C77B5E">
        <w:rPr>
          <w:rFonts w:hint="eastAsia"/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「</w:t>
      </w:r>
      <w:r w:rsidR="00C77B5E">
        <w:rPr>
          <w:rFonts w:hint="eastAsia"/>
          <w:sz w:val="21"/>
          <w:szCs w:val="21"/>
          <w:lang w:eastAsia="ko-KR"/>
        </w:rPr>
        <w:t>난징!</w:t>
      </w:r>
      <w:r w:rsidR="00C77B5E">
        <w:rPr>
          <w:sz w:val="21"/>
          <w:szCs w:val="21"/>
          <w:lang w:eastAsia="ko-KR"/>
        </w:rPr>
        <w:t xml:space="preserve"> </w:t>
      </w:r>
      <w:r w:rsidR="00C77B5E">
        <w:rPr>
          <w:rFonts w:hint="eastAsia"/>
          <w:sz w:val="21"/>
          <w:szCs w:val="21"/>
          <w:lang w:eastAsia="ko-KR"/>
        </w:rPr>
        <w:t>난징!</w:t>
      </w:r>
      <w:r>
        <w:rPr>
          <w:sz w:val="21"/>
          <w:szCs w:val="21"/>
          <w:lang w:eastAsia="ko-KR"/>
        </w:rPr>
        <w:t>」</w:t>
      </w:r>
      <w:r w:rsidR="00C77B5E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」</w:t>
      </w:r>
      <w:r w:rsidR="00C77B5E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C77B5E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C77B5E">
        <w:rPr>
          <w:rFonts w:hint="eastAsia"/>
          <w:sz w:val="21"/>
          <w:szCs w:val="21"/>
          <w:lang w:eastAsia="ko-KR"/>
        </w:rPr>
        <w:t>,</w:t>
      </w:r>
      <w:r w:rsidR="00C77B5E">
        <w:rPr>
          <w:sz w:val="21"/>
          <w:szCs w:val="21"/>
          <w:lang w:eastAsia="ko-KR"/>
        </w:rPr>
        <w:t xml:space="preserve"> </w:t>
      </w:r>
      <w:r w:rsidR="00C77B5E">
        <w:rPr>
          <w:rFonts w:hint="eastAsia"/>
          <w:sz w:val="21"/>
          <w:szCs w:val="21"/>
          <w:lang w:eastAsia="ko-KR"/>
        </w:rPr>
        <w:t>제5</w:t>
      </w:r>
      <w:r w:rsidR="00C77B5E">
        <w:rPr>
          <w:sz w:val="21"/>
          <w:szCs w:val="21"/>
          <w:lang w:eastAsia="ko-KR"/>
        </w:rPr>
        <w:t>0</w:t>
      </w:r>
      <w:r w:rsidR="00C77B5E">
        <w:rPr>
          <w:rFonts w:hint="eastAsia"/>
          <w:sz w:val="21"/>
          <w:szCs w:val="21"/>
          <w:lang w:eastAsia="ko-KR"/>
        </w:rPr>
        <w:t>호,</w:t>
      </w:r>
      <w:r w:rsidR="00C77B5E">
        <w:rPr>
          <w:sz w:val="21"/>
          <w:szCs w:val="21"/>
          <w:lang w:eastAsia="ko-KR"/>
        </w:rPr>
        <w:t xml:space="preserve"> 2009. </w:t>
      </w:r>
    </w:p>
    <w:p w14:paraId="06F24C60" w14:textId="36FEEDAF" w:rsidR="00C77B5E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proofErr w:type="spellStart"/>
      <w:r w:rsidR="00710ADA">
        <w:rPr>
          <w:rFonts w:hint="eastAsia"/>
          <w:sz w:val="21"/>
          <w:szCs w:val="21"/>
          <w:lang w:eastAsia="ko-KR"/>
        </w:rPr>
        <w:t>량치차오의</w:t>
      </w:r>
      <w:proofErr w:type="spellEnd"/>
      <w:r w:rsidR="00710ADA">
        <w:rPr>
          <w:rFonts w:hint="eastAsia"/>
          <w:sz w:val="21"/>
          <w:szCs w:val="21"/>
          <w:lang w:eastAsia="ko-KR"/>
        </w:rPr>
        <w:t xml:space="preserve"> 사회진화론 </w:t>
      </w:r>
      <w:r w:rsidR="00710ADA">
        <w:rPr>
          <w:sz w:val="21"/>
          <w:szCs w:val="21"/>
          <w:lang w:eastAsia="ko-KR"/>
        </w:rPr>
        <w:t>–</w:t>
      </w:r>
      <w:r w:rsidR="00710ADA">
        <w:rPr>
          <w:sz w:val="21"/>
          <w:szCs w:val="21"/>
          <w:lang w:eastAsia="ko-KR"/>
        </w:rPr>
        <w:t xml:space="preserve"> </w:t>
      </w:r>
      <w:r w:rsidR="00710ADA">
        <w:rPr>
          <w:rFonts w:hint="eastAsia"/>
          <w:sz w:val="21"/>
          <w:szCs w:val="21"/>
          <w:lang w:eastAsia="ko-KR"/>
        </w:rPr>
        <w:t>계몽주의의 종교적 재구성</w:t>
      </w:r>
      <w:r>
        <w:rPr>
          <w:rFonts w:hint="eastAsia"/>
          <w:sz w:val="21"/>
          <w:szCs w:val="21"/>
          <w:lang w:eastAsia="ko-KR"/>
        </w:rPr>
        <w:t>」</w:t>
      </w:r>
      <w:r w:rsidR="00710ADA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proofErr w:type="spellStart"/>
      <w:r w:rsidR="00710ADA">
        <w:rPr>
          <w:rFonts w:hint="eastAsia"/>
          <w:sz w:val="21"/>
          <w:szCs w:val="21"/>
          <w:lang w:eastAsia="ko-KR"/>
        </w:rPr>
        <w:t>중국어문학논집</w:t>
      </w:r>
      <w:proofErr w:type="spellEnd"/>
      <w:r>
        <w:rPr>
          <w:rFonts w:hint="eastAsia"/>
          <w:sz w:val="21"/>
          <w:szCs w:val="21"/>
          <w:lang w:eastAsia="ko-KR"/>
        </w:rPr>
        <w:t>』</w:t>
      </w:r>
      <w:r w:rsidR="00710ADA">
        <w:rPr>
          <w:rFonts w:hint="eastAsia"/>
          <w:sz w:val="21"/>
          <w:szCs w:val="21"/>
          <w:lang w:eastAsia="ko-KR"/>
        </w:rPr>
        <w:t>,</w:t>
      </w:r>
      <w:r w:rsidR="00710ADA">
        <w:rPr>
          <w:sz w:val="21"/>
          <w:szCs w:val="21"/>
          <w:lang w:eastAsia="ko-KR"/>
        </w:rPr>
        <w:t xml:space="preserve"> </w:t>
      </w:r>
      <w:r w:rsidR="00710ADA">
        <w:rPr>
          <w:rFonts w:hint="eastAsia"/>
          <w:sz w:val="21"/>
          <w:szCs w:val="21"/>
          <w:lang w:eastAsia="ko-KR"/>
        </w:rPr>
        <w:t>제5</w:t>
      </w:r>
      <w:r w:rsidR="00710ADA">
        <w:rPr>
          <w:sz w:val="21"/>
          <w:szCs w:val="21"/>
          <w:lang w:eastAsia="ko-KR"/>
        </w:rPr>
        <w:t>5</w:t>
      </w:r>
      <w:r w:rsidR="00710ADA">
        <w:rPr>
          <w:rFonts w:hint="eastAsia"/>
          <w:sz w:val="21"/>
          <w:szCs w:val="21"/>
          <w:lang w:eastAsia="ko-KR"/>
        </w:rPr>
        <w:t>집,</w:t>
      </w:r>
      <w:r w:rsidR="00710ADA">
        <w:rPr>
          <w:sz w:val="21"/>
          <w:szCs w:val="21"/>
          <w:lang w:eastAsia="ko-KR"/>
        </w:rPr>
        <w:t xml:space="preserve"> 2009.</w:t>
      </w:r>
    </w:p>
    <w:p w14:paraId="68BA641F" w14:textId="77F1B654" w:rsidR="00710ADA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proofErr w:type="spellStart"/>
      <w:r w:rsidR="00710ADA">
        <w:rPr>
          <w:rFonts w:hint="eastAsia"/>
          <w:sz w:val="21"/>
          <w:szCs w:val="21"/>
          <w:lang w:eastAsia="ko-KR"/>
        </w:rPr>
        <w:t>코스모폴리타니즘의</w:t>
      </w:r>
      <w:proofErr w:type="spellEnd"/>
      <w:r w:rsidR="00710ADA">
        <w:rPr>
          <w:rFonts w:hint="eastAsia"/>
          <w:sz w:val="21"/>
          <w:szCs w:val="21"/>
          <w:lang w:eastAsia="ko-KR"/>
        </w:rPr>
        <w:t xml:space="preserve"> 동아시아적 문맥 </w:t>
      </w:r>
      <w:r w:rsidR="00710ADA">
        <w:rPr>
          <w:sz w:val="21"/>
          <w:szCs w:val="21"/>
          <w:lang w:eastAsia="ko-KR"/>
        </w:rPr>
        <w:t>–</w:t>
      </w:r>
      <w:r w:rsidR="00710ADA">
        <w:rPr>
          <w:sz w:val="21"/>
          <w:szCs w:val="21"/>
          <w:lang w:eastAsia="ko-KR"/>
        </w:rPr>
        <w:t xml:space="preserve"> </w:t>
      </w:r>
      <w:r w:rsidR="00710ADA">
        <w:rPr>
          <w:rFonts w:hint="eastAsia"/>
          <w:sz w:val="21"/>
          <w:szCs w:val="21"/>
          <w:lang w:eastAsia="ko-KR"/>
        </w:rPr>
        <w:t>조계도시 상하이의 문화분석을 위한 시론</w:t>
      </w:r>
      <w:r>
        <w:rPr>
          <w:rFonts w:hint="eastAsia"/>
          <w:sz w:val="21"/>
          <w:szCs w:val="21"/>
          <w:lang w:eastAsia="ko-KR"/>
        </w:rPr>
        <w:t>」</w:t>
      </w:r>
      <w:r w:rsidR="00710ADA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710ADA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710ADA">
        <w:rPr>
          <w:rFonts w:hint="eastAsia"/>
          <w:sz w:val="21"/>
          <w:szCs w:val="21"/>
          <w:lang w:eastAsia="ko-KR"/>
        </w:rPr>
        <w:t>,</w:t>
      </w:r>
      <w:r w:rsidR="00710ADA">
        <w:rPr>
          <w:sz w:val="21"/>
          <w:szCs w:val="21"/>
          <w:lang w:eastAsia="ko-KR"/>
        </w:rPr>
        <w:t xml:space="preserve"> </w:t>
      </w:r>
      <w:r w:rsidR="00710ADA">
        <w:rPr>
          <w:rFonts w:hint="eastAsia"/>
          <w:sz w:val="21"/>
          <w:szCs w:val="21"/>
          <w:lang w:eastAsia="ko-KR"/>
        </w:rPr>
        <w:t>제4</w:t>
      </w:r>
      <w:r w:rsidR="00710ADA">
        <w:rPr>
          <w:sz w:val="21"/>
          <w:szCs w:val="21"/>
          <w:lang w:eastAsia="ko-KR"/>
        </w:rPr>
        <w:t>8</w:t>
      </w:r>
      <w:r w:rsidR="00710ADA">
        <w:rPr>
          <w:rFonts w:hint="eastAsia"/>
          <w:sz w:val="21"/>
          <w:szCs w:val="21"/>
          <w:lang w:eastAsia="ko-KR"/>
        </w:rPr>
        <w:t>호,</w:t>
      </w:r>
      <w:r w:rsidR="00710ADA">
        <w:rPr>
          <w:sz w:val="21"/>
          <w:szCs w:val="21"/>
          <w:lang w:eastAsia="ko-KR"/>
        </w:rPr>
        <w:t xml:space="preserve"> 2009. </w:t>
      </w:r>
    </w:p>
    <w:p w14:paraId="70A9E3E3" w14:textId="73078BD4" w:rsidR="00710ADA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proofErr w:type="spellStart"/>
      <w:r w:rsidR="00D1078F">
        <w:rPr>
          <w:rFonts w:hint="eastAsia"/>
          <w:sz w:val="21"/>
          <w:szCs w:val="21"/>
          <w:lang w:eastAsia="ko-KR"/>
        </w:rPr>
        <w:t>량치차오</w:t>
      </w:r>
      <w:proofErr w:type="spellEnd"/>
      <w:r w:rsidR="00D1078F">
        <w:rPr>
          <w:rFonts w:hint="eastAsia"/>
          <w:sz w:val="21"/>
          <w:szCs w:val="21"/>
          <w:lang w:eastAsia="ko-KR"/>
        </w:rPr>
        <w:t xml:space="preserve"> 계몽주의의 기항지 </w:t>
      </w:r>
      <w:r w:rsidR="00D1078F">
        <w:rPr>
          <w:sz w:val="21"/>
          <w:szCs w:val="21"/>
          <w:lang w:eastAsia="ko-KR"/>
        </w:rPr>
        <w:t>–</w:t>
      </w:r>
      <w:r w:rsidR="00D1078F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D1078F">
        <w:rPr>
          <w:rFonts w:hint="eastAsia"/>
          <w:sz w:val="21"/>
          <w:szCs w:val="21"/>
          <w:lang w:eastAsia="ko-KR"/>
        </w:rPr>
        <w:t>新大陸</w:t>
      </w:r>
      <w:r w:rsidR="003448C6">
        <w:rPr>
          <w:rFonts w:hint="eastAsia"/>
          <w:sz w:val="21"/>
          <w:szCs w:val="21"/>
          <w:lang w:eastAsia="ko-KR"/>
        </w:rPr>
        <w:t>遊記</w:t>
      </w:r>
      <w:r>
        <w:rPr>
          <w:rFonts w:hint="eastAsia"/>
          <w:sz w:val="21"/>
          <w:szCs w:val="21"/>
          <w:lang w:eastAsia="ko-KR"/>
        </w:rPr>
        <w:t>』</w:t>
      </w:r>
      <w:r w:rsidR="003448C6">
        <w:rPr>
          <w:rFonts w:hint="eastAsia"/>
          <w:sz w:val="21"/>
          <w:szCs w:val="21"/>
          <w:lang w:eastAsia="ko-KR"/>
        </w:rPr>
        <w:t>를 중심으로</w:t>
      </w:r>
      <w:r>
        <w:rPr>
          <w:rFonts w:hint="eastAsia"/>
          <w:sz w:val="21"/>
          <w:szCs w:val="21"/>
          <w:lang w:eastAsia="ko-KR"/>
        </w:rPr>
        <w:t>」</w:t>
      </w:r>
      <w:r w:rsidR="003448C6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3448C6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3448C6">
        <w:rPr>
          <w:rFonts w:hint="eastAsia"/>
          <w:sz w:val="21"/>
          <w:szCs w:val="21"/>
          <w:lang w:eastAsia="ko-KR"/>
        </w:rPr>
        <w:t>,</w:t>
      </w:r>
      <w:r w:rsidR="003448C6">
        <w:rPr>
          <w:sz w:val="21"/>
          <w:szCs w:val="21"/>
          <w:lang w:eastAsia="ko-KR"/>
        </w:rPr>
        <w:t xml:space="preserve"> </w:t>
      </w:r>
      <w:r w:rsidR="003448C6">
        <w:rPr>
          <w:rFonts w:hint="eastAsia"/>
          <w:sz w:val="21"/>
          <w:szCs w:val="21"/>
          <w:lang w:eastAsia="ko-KR"/>
        </w:rPr>
        <w:t>제4</w:t>
      </w:r>
      <w:r w:rsidR="003448C6">
        <w:rPr>
          <w:sz w:val="21"/>
          <w:szCs w:val="21"/>
          <w:lang w:eastAsia="ko-KR"/>
        </w:rPr>
        <w:t>6</w:t>
      </w:r>
      <w:r w:rsidR="003448C6">
        <w:rPr>
          <w:rFonts w:hint="eastAsia"/>
          <w:sz w:val="21"/>
          <w:szCs w:val="21"/>
          <w:lang w:eastAsia="ko-KR"/>
        </w:rPr>
        <w:t>호,</w:t>
      </w:r>
      <w:r w:rsidR="003448C6">
        <w:rPr>
          <w:sz w:val="21"/>
          <w:szCs w:val="21"/>
          <w:lang w:eastAsia="ko-KR"/>
        </w:rPr>
        <w:t xml:space="preserve"> 2008. </w:t>
      </w:r>
    </w:p>
    <w:p w14:paraId="78F88155" w14:textId="58206FB5" w:rsidR="003448C6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C20891">
        <w:rPr>
          <w:rFonts w:hint="eastAsia"/>
          <w:sz w:val="21"/>
          <w:szCs w:val="21"/>
          <w:lang w:eastAsia="ko-KR"/>
        </w:rPr>
        <w:t xml:space="preserve">근대적 주제의 포스트모던적 해결 </w:t>
      </w:r>
      <w:r w:rsidR="00C20891">
        <w:rPr>
          <w:sz w:val="21"/>
          <w:szCs w:val="21"/>
          <w:lang w:eastAsia="ko-KR"/>
        </w:rPr>
        <w:t>–</w:t>
      </w:r>
      <w:r w:rsidR="00C20891">
        <w:rPr>
          <w:sz w:val="21"/>
          <w:szCs w:val="21"/>
          <w:lang w:eastAsia="ko-KR"/>
        </w:rPr>
        <w:t xml:space="preserve"> </w:t>
      </w:r>
      <w:r w:rsidR="00C20891">
        <w:rPr>
          <w:rFonts w:hint="eastAsia"/>
          <w:sz w:val="21"/>
          <w:szCs w:val="21"/>
          <w:lang w:eastAsia="ko-KR"/>
        </w:rPr>
        <w:t xml:space="preserve">최근 중국의 </w:t>
      </w:r>
      <w:r w:rsidR="00C20891">
        <w:rPr>
          <w:sz w:val="21"/>
          <w:szCs w:val="21"/>
          <w:lang w:eastAsia="ko-KR"/>
        </w:rPr>
        <w:t>‘</w:t>
      </w:r>
      <w:r w:rsidR="00C20891">
        <w:rPr>
          <w:rFonts w:hint="eastAsia"/>
          <w:sz w:val="21"/>
          <w:szCs w:val="21"/>
          <w:lang w:eastAsia="ko-KR"/>
        </w:rPr>
        <w:t>성장소설</w:t>
      </w:r>
      <w:r w:rsidR="00C20891">
        <w:rPr>
          <w:sz w:val="21"/>
          <w:szCs w:val="21"/>
          <w:lang w:eastAsia="ko-KR"/>
        </w:rPr>
        <w:t>’</w:t>
      </w:r>
      <w:r w:rsidR="00C20891">
        <w:rPr>
          <w:rFonts w:hint="eastAsia"/>
          <w:sz w:val="21"/>
          <w:szCs w:val="21"/>
          <w:lang w:eastAsia="ko-KR"/>
        </w:rPr>
        <w:t>을 중심으로</w:t>
      </w:r>
      <w:r>
        <w:rPr>
          <w:rFonts w:hint="eastAsia"/>
          <w:sz w:val="21"/>
          <w:szCs w:val="21"/>
          <w:lang w:eastAsia="ko-KR"/>
        </w:rPr>
        <w:t>」</w:t>
      </w:r>
      <w:r w:rsidR="00C20891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C20891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87233E">
        <w:rPr>
          <w:rFonts w:hint="eastAsia"/>
          <w:sz w:val="21"/>
          <w:szCs w:val="21"/>
          <w:lang w:eastAsia="ko-KR"/>
        </w:rPr>
        <w:t>,</w:t>
      </w:r>
      <w:r w:rsidR="00C20891">
        <w:rPr>
          <w:sz w:val="21"/>
          <w:szCs w:val="21"/>
          <w:lang w:eastAsia="ko-KR"/>
        </w:rPr>
        <w:t xml:space="preserve"> </w:t>
      </w:r>
      <w:r w:rsidR="00C20891">
        <w:rPr>
          <w:rFonts w:hint="eastAsia"/>
          <w:sz w:val="21"/>
          <w:szCs w:val="21"/>
          <w:lang w:eastAsia="ko-KR"/>
        </w:rPr>
        <w:t>제4</w:t>
      </w:r>
      <w:r w:rsidR="00C20891">
        <w:rPr>
          <w:sz w:val="21"/>
          <w:szCs w:val="21"/>
          <w:lang w:eastAsia="ko-KR"/>
        </w:rPr>
        <w:t>3</w:t>
      </w:r>
      <w:r w:rsidR="00C20891">
        <w:rPr>
          <w:rFonts w:hint="eastAsia"/>
          <w:sz w:val="21"/>
          <w:szCs w:val="21"/>
          <w:lang w:eastAsia="ko-KR"/>
        </w:rPr>
        <w:t>호,</w:t>
      </w:r>
      <w:r w:rsidR="00C20891">
        <w:rPr>
          <w:sz w:val="21"/>
          <w:szCs w:val="21"/>
          <w:lang w:eastAsia="ko-KR"/>
        </w:rPr>
        <w:t xml:space="preserve"> 2007. </w:t>
      </w:r>
    </w:p>
    <w:p w14:paraId="50C4F0E5" w14:textId="5829C144" w:rsidR="00C20891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lastRenderedPageBreak/>
        <w:t>「</w:t>
      </w:r>
      <w:r w:rsidR="00C20891">
        <w:rPr>
          <w:rFonts w:hint="eastAsia"/>
          <w:sz w:val="21"/>
          <w:szCs w:val="21"/>
          <w:lang w:eastAsia="ko-KR"/>
        </w:rPr>
        <w:t>식민지의 기억,</w:t>
      </w:r>
      <w:r w:rsidR="00C20891">
        <w:rPr>
          <w:sz w:val="21"/>
          <w:szCs w:val="21"/>
          <w:lang w:eastAsia="ko-KR"/>
        </w:rPr>
        <w:t xml:space="preserve"> </w:t>
      </w:r>
      <w:r w:rsidR="00C20891">
        <w:rPr>
          <w:rFonts w:hint="eastAsia"/>
          <w:sz w:val="21"/>
          <w:szCs w:val="21"/>
          <w:lang w:eastAsia="ko-KR"/>
        </w:rPr>
        <w:t xml:space="preserve">그 재영토화를 위하여 </w:t>
      </w:r>
      <w:r w:rsidR="00C20891">
        <w:rPr>
          <w:sz w:val="21"/>
          <w:szCs w:val="21"/>
          <w:lang w:eastAsia="ko-KR"/>
        </w:rPr>
        <w:t>–</w:t>
      </w:r>
      <w:r w:rsidR="00C20891">
        <w:rPr>
          <w:sz w:val="21"/>
          <w:szCs w:val="21"/>
          <w:lang w:eastAsia="ko-KR"/>
        </w:rPr>
        <w:t xml:space="preserve"> </w:t>
      </w:r>
      <w:proofErr w:type="spellStart"/>
      <w:r w:rsidR="00C20891">
        <w:rPr>
          <w:rFonts w:hint="eastAsia"/>
          <w:sz w:val="21"/>
          <w:szCs w:val="21"/>
          <w:lang w:eastAsia="ko-KR"/>
        </w:rPr>
        <w:t>존스턴별장을</w:t>
      </w:r>
      <w:proofErr w:type="spellEnd"/>
      <w:r w:rsidR="00C20891">
        <w:rPr>
          <w:rFonts w:hint="eastAsia"/>
          <w:sz w:val="21"/>
          <w:szCs w:val="21"/>
          <w:lang w:eastAsia="ko-KR"/>
        </w:rPr>
        <w:t xml:space="preserve"> 통해 본 동아시아 租界 네트워크</w:t>
      </w:r>
      <w:r>
        <w:rPr>
          <w:rFonts w:hint="eastAsia"/>
          <w:sz w:val="21"/>
          <w:szCs w:val="21"/>
          <w:lang w:eastAsia="ko-KR"/>
        </w:rPr>
        <w:t>」</w:t>
      </w:r>
      <w:r w:rsidR="00C20891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C20891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C20891">
        <w:rPr>
          <w:rFonts w:hint="eastAsia"/>
          <w:sz w:val="21"/>
          <w:szCs w:val="21"/>
          <w:lang w:eastAsia="ko-KR"/>
        </w:rPr>
        <w:t>,</w:t>
      </w:r>
      <w:r w:rsidR="00C20891">
        <w:rPr>
          <w:sz w:val="21"/>
          <w:szCs w:val="21"/>
          <w:lang w:eastAsia="ko-KR"/>
        </w:rPr>
        <w:t xml:space="preserve"> </w:t>
      </w:r>
      <w:r w:rsidR="00C20891">
        <w:rPr>
          <w:rFonts w:hint="eastAsia"/>
          <w:sz w:val="21"/>
          <w:szCs w:val="21"/>
          <w:lang w:eastAsia="ko-KR"/>
        </w:rPr>
        <w:t>제</w:t>
      </w:r>
      <w:r w:rsidR="00C20891">
        <w:rPr>
          <w:sz w:val="21"/>
          <w:szCs w:val="21"/>
          <w:lang w:eastAsia="ko-KR"/>
        </w:rPr>
        <w:t>42</w:t>
      </w:r>
      <w:r w:rsidR="00C20891">
        <w:rPr>
          <w:rFonts w:hint="eastAsia"/>
          <w:sz w:val="21"/>
          <w:szCs w:val="21"/>
          <w:lang w:eastAsia="ko-KR"/>
        </w:rPr>
        <w:t>호,</w:t>
      </w:r>
      <w:r w:rsidR="00C20891">
        <w:rPr>
          <w:sz w:val="21"/>
          <w:szCs w:val="21"/>
          <w:lang w:eastAsia="ko-KR"/>
        </w:rPr>
        <w:t xml:space="preserve"> 2007. </w:t>
      </w:r>
    </w:p>
    <w:p w14:paraId="65FC94D6" w14:textId="0F015AEC" w:rsidR="00707B3C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proofErr w:type="spellStart"/>
      <w:r w:rsidR="00C20891">
        <w:rPr>
          <w:rFonts w:hint="eastAsia"/>
          <w:sz w:val="21"/>
          <w:szCs w:val="21"/>
          <w:lang w:eastAsia="ko-KR"/>
        </w:rPr>
        <w:t>반면교사로서의</w:t>
      </w:r>
      <w:proofErr w:type="spellEnd"/>
      <w:r w:rsidR="00C20891">
        <w:rPr>
          <w:rFonts w:hint="eastAsia"/>
          <w:sz w:val="21"/>
          <w:szCs w:val="21"/>
          <w:lang w:eastAsia="ko-KR"/>
        </w:rPr>
        <w:t xml:space="preserve"> 유럽</w:t>
      </w:r>
      <w:r w:rsidR="00C20891">
        <w:rPr>
          <w:sz w:val="21"/>
          <w:szCs w:val="21"/>
          <w:lang w:eastAsia="ko-KR"/>
        </w:rPr>
        <w:t xml:space="preserve"> </w:t>
      </w:r>
      <w:r w:rsidR="00C20891">
        <w:rPr>
          <w:sz w:val="21"/>
          <w:szCs w:val="21"/>
          <w:lang w:eastAsia="ko-KR"/>
        </w:rPr>
        <w:t>–</w:t>
      </w:r>
      <w:r w:rsidR="00C20891">
        <w:rPr>
          <w:sz w:val="21"/>
          <w:szCs w:val="21"/>
          <w:lang w:eastAsia="ko-KR"/>
        </w:rPr>
        <w:t xml:space="preserve"> </w:t>
      </w:r>
      <w:proofErr w:type="spellStart"/>
      <w:r w:rsidR="00C20891">
        <w:rPr>
          <w:rFonts w:hint="eastAsia"/>
          <w:sz w:val="21"/>
          <w:szCs w:val="21"/>
          <w:lang w:eastAsia="ko-KR"/>
        </w:rPr>
        <w:t>량치차오의</w:t>
      </w:r>
      <w:proofErr w:type="spellEnd"/>
      <w:r w:rsidR="00C20891">
        <w:rPr>
          <w:rFonts w:hint="eastAsia"/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0E5002">
        <w:rPr>
          <w:rFonts w:hint="eastAsia"/>
          <w:sz w:val="21"/>
          <w:szCs w:val="21"/>
          <w:lang w:eastAsia="ko-KR"/>
        </w:rPr>
        <w:t>歐遊心影錄</w:t>
      </w:r>
      <w:r>
        <w:rPr>
          <w:rFonts w:hint="eastAsia"/>
          <w:sz w:val="21"/>
          <w:szCs w:val="21"/>
          <w:lang w:eastAsia="ko-KR"/>
        </w:rPr>
        <w:t>』</w:t>
      </w:r>
      <w:r w:rsidR="000E5002">
        <w:rPr>
          <w:rFonts w:hint="eastAsia"/>
          <w:sz w:val="21"/>
          <w:szCs w:val="21"/>
          <w:lang w:eastAsia="ko-KR"/>
        </w:rPr>
        <w:t xml:space="preserve">에 대한 </w:t>
      </w:r>
      <w:proofErr w:type="spellStart"/>
      <w:r w:rsidR="000E5002">
        <w:rPr>
          <w:rFonts w:hint="eastAsia"/>
          <w:sz w:val="21"/>
          <w:szCs w:val="21"/>
          <w:lang w:eastAsia="ko-KR"/>
        </w:rPr>
        <w:t>일고찰</w:t>
      </w:r>
      <w:proofErr w:type="spellEnd"/>
      <w:r>
        <w:rPr>
          <w:rFonts w:hint="eastAsia"/>
          <w:sz w:val="21"/>
          <w:szCs w:val="21"/>
          <w:lang w:eastAsia="ko-KR"/>
        </w:rPr>
        <w:t>」</w:t>
      </w:r>
      <w:r w:rsidR="00707B3C">
        <w:rPr>
          <w:sz w:val="21"/>
          <w:szCs w:val="21"/>
          <w:lang w:eastAsia="ko-KR"/>
        </w:rPr>
        <w:t>,</w:t>
      </w:r>
      <w:r w:rsidR="000E5002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r w:rsidR="00707B3C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707B3C">
        <w:rPr>
          <w:sz w:val="21"/>
          <w:szCs w:val="21"/>
          <w:lang w:eastAsia="ko-KR"/>
        </w:rPr>
        <w:t xml:space="preserve">, </w:t>
      </w:r>
      <w:r w:rsidR="00707B3C">
        <w:rPr>
          <w:rFonts w:hint="eastAsia"/>
          <w:sz w:val="21"/>
          <w:szCs w:val="21"/>
          <w:lang w:eastAsia="ko-KR"/>
        </w:rPr>
        <w:t>제3</w:t>
      </w:r>
      <w:r w:rsidR="00707B3C">
        <w:rPr>
          <w:sz w:val="21"/>
          <w:szCs w:val="21"/>
          <w:lang w:eastAsia="ko-KR"/>
        </w:rPr>
        <w:t>9</w:t>
      </w:r>
      <w:r w:rsidR="00707B3C">
        <w:rPr>
          <w:rFonts w:hint="eastAsia"/>
          <w:sz w:val="21"/>
          <w:szCs w:val="21"/>
          <w:lang w:eastAsia="ko-KR"/>
        </w:rPr>
        <w:t>호,</w:t>
      </w:r>
      <w:r w:rsidR="00707B3C">
        <w:rPr>
          <w:sz w:val="21"/>
          <w:szCs w:val="21"/>
          <w:lang w:eastAsia="ko-KR"/>
        </w:rPr>
        <w:t xml:space="preserve"> 2006.</w:t>
      </w:r>
    </w:p>
    <w:p w14:paraId="4B623B85" w14:textId="0C701656" w:rsidR="00707B3C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707B3C">
        <w:rPr>
          <w:rFonts w:hint="eastAsia"/>
          <w:sz w:val="21"/>
          <w:szCs w:val="21"/>
          <w:lang w:eastAsia="ko-KR"/>
        </w:rPr>
        <w:t xml:space="preserve">동아시아에서 한류 소비에 나타난 아시아 </w:t>
      </w:r>
      <w:proofErr w:type="spellStart"/>
      <w:r w:rsidR="00707B3C">
        <w:rPr>
          <w:rFonts w:hint="eastAsia"/>
          <w:sz w:val="21"/>
          <w:szCs w:val="21"/>
          <w:lang w:eastAsia="ko-KR"/>
        </w:rPr>
        <w:t>노스탤지어</w:t>
      </w:r>
      <w:proofErr w:type="spellEnd"/>
      <w:r>
        <w:rPr>
          <w:rFonts w:hint="eastAsia"/>
          <w:sz w:val="21"/>
          <w:szCs w:val="21"/>
          <w:lang w:eastAsia="ko-KR"/>
        </w:rPr>
        <w:t>」</w:t>
      </w:r>
      <w:r w:rsidR="00707B3C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707B3C">
        <w:rPr>
          <w:rFonts w:hint="eastAsia"/>
          <w:sz w:val="21"/>
          <w:szCs w:val="21"/>
          <w:lang w:eastAsia="ko-KR"/>
        </w:rPr>
        <w:t>중국어문학</w:t>
      </w:r>
      <w:r>
        <w:rPr>
          <w:rFonts w:hint="eastAsia"/>
          <w:sz w:val="21"/>
          <w:szCs w:val="21"/>
          <w:lang w:eastAsia="ko-KR"/>
        </w:rPr>
        <w:t>』</w:t>
      </w:r>
      <w:r w:rsidR="00707B3C">
        <w:rPr>
          <w:rFonts w:hint="eastAsia"/>
          <w:sz w:val="21"/>
          <w:szCs w:val="21"/>
          <w:lang w:eastAsia="ko-KR"/>
        </w:rPr>
        <w:t>,</w:t>
      </w:r>
      <w:r w:rsidR="00707B3C">
        <w:rPr>
          <w:sz w:val="21"/>
          <w:szCs w:val="21"/>
          <w:lang w:eastAsia="ko-KR"/>
        </w:rPr>
        <w:t xml:space="preserve"> </w:t>
      </w:r>
      <w:r w:rsidR="00707B3C">
        <w:rPr>
          <w:rFonts w:hint="eastAsia"/>
          <w:sz w:val="21"/>
          <w:szCs w:val="21"/>
          <w:lang w:eastAsia="ko-KR"/>
        </w:rPr>
        <w:t>제4</w:t>
      </w:r>
      <w:r w:rsidR="00707B3C">
        <w:rPr>
          <w:sz w:val="21"/>
          <w:szCs w:val="21"/>
          <w:lang w:eastAsia="ko-KR"/>
        </w:rPr>
        <w:t>7</w:t>
      </w:r>
      <w:r w:rsidR="00707B3C">
        <w:rPr>
          <w:rFonts w:hint="eastAsia"/>
          <w:sz w:val="21"/>
          <w:szCs w:val="21"/>
          <w:lang w:eastAsia="ko-KR"/>
        </w:rPr>
        <w:t>집,</w:t>
      </w:r>
      <w:r w:rsidR="00707B3C">
        <w:rPr>
          <w:sz w:val="21"/>
          <w:szCs w:val="21"/>
          <w:lang w:eastAsia="ko-KR"/>
        </w:rPr>
        <w:t xml:space="preserve"> 2006. </w:t>
      </w:r>
    </w:p>
    <w:p w14:paraId="2FE93AE2" w14:textId="58D7D94F" w:rsidR="00DF2025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proofErr w:type="spellStart"/>
      <w:r w:rsidR="00DF2025">
        <w:rPr>
          <w:rFonts w:hint="eastAsia"/>
          <w:sz w:val="21"/>
          <w:szCs w:val="21"/>
          <w:lang w:eastAsia="ko-KR"/>
        </w:rPr>
        <w:t>탈이데올로기</w:t>
      </w:r>
      <w:proofErr w:type="spellEnd"/>
      <w:r w:rsidR="00DF2025">
        <w:rPr>
          <w:rFonts w:hint="eastAsia"/>
          <w:sz w:val="21"/>
          <w:szCs w:val="21"/>
          <w:lang w:eastAsia="ko-KR"/>
        </w:rPr>
        <w:t xml:space="preserve"> 시대 문학의 탈근대성</w:t>
      </w:r>
      <w:proofErr w:type="gramStart"/>
      <w:r>
        <w:rPr>
          <w:rFonts w:hint="eastAsia"/>
          <w:sz w:val="21"/>
          <w:szCs w:val="21"/>
          <w:lang w:eastAsia="ko-KR"/>
        </w:rPr>
        <w:t>」</w:t>
      </w:r>
      <w:r w:rsidR="0087233E">
        <w:rPr>
          <w:rFonts w:hint="eastAsia"/>
          <w:sz w:val="21"/>
          <w:szCs w:val="21"/>
          <w:lang w:eastAsia="ko-KR"/>
        </w:rPr>
        <w:t>,</w:t>
      </w:r>
      <w:r w:rsidR="0087233E">
        <w:rPr>
          <w:sz w:val="21"/>
          <w:szCs w:val="21"/>
          <w:lang w:eastAsia="ko-KR"/>
        </w:rPr>
        <w:t xml:space="preserve"> </w:t>
      </w:r>
      <w:r w:rsidR="00DF2025">
        <w:rPr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『</w:t>
      </w:r>
      <w:proofErr w:type="gramEnd"/>
      <w:r w:rsidR="00DF2025">
        <w:rPr>
          <w:rFonts w:hint="eastAsia"/>
          <w:sz w:val="21"/>
          <w:szCs w:val="21"/>
          <w:lang w:eastAsia="ko-KR"/>
        </w:rPr>
        <w:t>문학수첩</w:t>
      </w:r>
      <w:r>
        <w:rPr>
          <w:rFonts w:hint="eastAsia"/>
          <w:sz w:val="21"/>
          <w:szCs w:val="21"/>
          <w:lang w:eastAsia="ko-KR"/>
        </w:rPr>
        <w:t>』</w:t>
      </w:r>
      <w:r w:rsidR="00DF2025">
        <w:rPr>
          <w:sz w:val="21"/>
          <w:szCs w:val="21"/>
          <w:lang w:eastAsia="ko-KR"/>
        </w:rPr>
        <w:t xml:space="preserve"> 13</w:t>
      </w:r>
      <w:r w:rsidR="00DF2025">
        <w:rPr>
          <w:rFonts w:hint="eastAsia"/>
          <w:sz w:val="21"/>
          <w:szCs w:val="21"/>
          <w:lang w:eastAsia="ko-KR"/>
        </w:rPr>
        <w:t>호,</w:t>
      </w:r>
      <w:r w:rsidR="00DF2025">
        <w:rPr>
          <w:sz w:val="21"/>
          <w:szCs w:val="21"/>
          <w:lang w:eastAsia="ko-KR"/>
        </w:rPr>
        <w:t xml:space="preserve"> 2006. </w:t>
      </w:r>
    </w:p>
    <w:p w14:paraId="069F4E87" w14:textId="573775CB" w:rsidR="00405D39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DA4663">
        <w:rPr>
          <w:rFonts w:hint="eastAsia"/>
          <w:sz w:val="21"/>
          <w:szCs w:val="21"/>
          <w:lang w:eastAsia="ko-KR"/>
        </w:rPr>
        <w:t xml:space="preserve">전지구화 시대 중국의 </w:t>
      </w:r>
      <w:r w:rsidR="00DA4663">
        <w:rPr>
          <w:sz w:val="21"/>
          <w:szCs w:val="21"/>
          <w:lang w:eastAsia="ko-KR"/>
        </w:rPr>
        <w:t>‘</w:t>
      </w:r>
      <w:r w:rsidR="00DA4663">
        <w:rPr>
          <w:rFonts w:hint="eastAsia"/>
          <w:sz w:val="21"/>
          <w:szCs w:val="21"/>
          <w:lang w:eastAsia="ko-KR"/>
        </w:rPr>
        <w:t>인터넷 민족주의</w:t>
      </w:r>
      <w:r w:rsidR="00DA4663">
        <w:rPr>
          <w:sz w:val="21"/>
          <w:szCs w:val="21"/>
          <w:lang w:eastAsia="ko-KR"/>
        </w:rPr>
        <w:t>’</w:t>
      </w:r>
      <w:r>
        <w:rPr>
          <w:sz w:val="21"/>
          <w:szCs w:val="21"/>
          <w:lang w:eastAsia="ko-KR"/>
        </w:rPr>
        <w:t>」</w:t>
      </w:r>
      <w:r w:rsidR="00DA466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DA4663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DA4663">
        <w:rPr>
          <w:rFonts w:hint="eastAsia"/>
          <w:sz w:val="21"/>
          <w:szCs w:val="21"/>
          <w:lang w:eastAsia="ko-KR"/>
        </w:rPr>
        <w:t>,</w:t>
      </w:r>
      <w:r w:rsidR="00DA4663">
        <w:rPr>
          <w:sz w:val="21"/>
          <w:szCs w:val="21"/>
          <w:lang w:eastAsia="ko-KR"/>
        </w:rPr>
        <w:t xml:space="preserve"> </w:t>
      </w:r>
      <w:r w:rsidR="00DA4663">
        <w:rPr>
          <w:rFonts w:hint="eastAsia"/>
          <w:sz w:val="21"/>
          <w:szCs w:val="21"/>
          <w:lang w:eastAsia="ko-KR"/>
        </w:rPr>
        <w:t>제3</w:t>
      </w:r>
      <w:r w:rsidR="00DA4663">
        <w:rPr>
          <w:sz w:val="21"/>
          <w:szCs w:val="21"/>
          <w:lang w:eastAsia="ko-KR"/>
        </w:rPr>
        <w:t>4</w:t>
      </w:r>
      <w:r w:rsidR="00DA4663">
        <w:rPr>
          <w:rFonts w:hint="eastAsia"/>
          <w:sz w:val="21"/>
          <w:szCs w:val="21"/>
          <w:lang w:eastAsia="ko-KR"/>
        </w:rPr>
        <w:t>호,</w:t>
      </w:r>
      <w:r w:rsidR="00DA4663">
        <w:rPr>
          <w:sz w:val="21"/>
          <w:szCs w:val="21"/>
          <w:lang w:eastAsia="ko-KR"/>
        </w:rPr>
        <w:t xml:space="preserve"> </w:t>
      </w:r>
      <w:r w:rsidR="00405D39">
        <w:rPr>
          <w:sz w:val="21"/>
          <w:szCs w:val="21"/>
          <w:lang w:eastAsia="ko-KR"/>
        </w:rPr>
        <w:t xml:space="preserve">2005. </w:t>
      </w:r>
    </w:p>
    <w:p w14:paraId="1C00104C" w14:textId="1CB1DDEB" w:rsidR="00405D39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405D39">
        <w:rPr>
          <w:rFonts w:hint="eastAsia"/>
          <w:sz w:val="21"/>
          <w:szCs w:val="21"/>
          <w:lang w:eastAsia="ko-KR"/>
        </w:rPr>
        <w:t>현대 중국에서 문화연구의 계보와 쟁점</w:t>
      </w:r>
      <w:r>
        <w:rPr>
          <w:rFonts w:hint="eastAsia"/>
          <w:sz w:val="21"/>
          <w:szCs w:val="21"/>
          <w:lang w:eastAsia="ko-KR"/>
        </w:rPr>
        <w:t>」</w:t>
      </w:r>
      <w:r w:rsidR="00405D39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405D39">
        <w:rPr>
          <w:rFonts w:hint="eastAsia"/>
          <w:sz w:val="21"/>
          <w:szCs w:val="21"/>
          <w:lang w:eastAsia="ko-KR"/>
        </w:rPr>
        <w:t>문학수첩</w:t>
      </w:r>
      <w:r>
        <w:rPr>
          <w:rFonts w:hint="eastAsia"/>
          <w:sz w:val="21"/>
          <w:szCs w:val="21"/>
          <w:lang w:eastAsia="ko-KR"/>
        </w:rPr>
        <w:t>』</w:t>
      </w:r>
      <w:r w:rsidR="00405D39">
        <w:rPr>
          <w:rFonts w:hint="eastAsia"/>
          <w:sz w:val="21"/>
          <w:szCs w:val="21"/>
          <w:lang w:eastAsia="ko-KR"/>
        </w:rPr>
        <w:t>,</w:t>
      </w:r>
      <w:r w:rsidR="00405D39">
        <w:rPr>
          <w:sz w:val="21"/>
          <w:szCs w:val="21"/>
          <w:lang w:eastAsia="ko-KR"/>
        </w:rPr>
        <w:t xml:space="preserve"> </w:t>
      </w:r>
      <w:r w:rsidR="00405D39">
        <w:rPr>
          <w:rFonts w:hint="eastAsia"/>
          <w:sz w:val="21"/>
          <w:szCs w:val="21"/>
          <w:lang w:eastAsia="ko-KR"/>
        </w:rPr>
        <w:t>제1</w:t>
      </w:r>
      <w:r w:rsidR="00405D39">
        <w:rPr>
          <w:sz w:val="21"/>
          <w:szCs w:val="21"/>
          <w:lang w:eastAsia="ko-KR"/>
        </w:rPr>
        <w:t>0</w:t>
      </w:r>
      <w:r w:rsidR="00405D39">
        <w:rPr>
          <w:rFonts w:hint="eastAsia"/>
          <w:sz w:val="21"/>
          <w:szCs w:val="21"/>
          <w:lang w:eastAsia="ko-KR"/>
        </w:rPr>
        <w:t>호,</w:t>
      </w:r>
      <w:r w:rsidR="00405D39">
        <w:rPr>
          <w:sz w:val="21"/>
          <w:szCs w:val="21"/>
          <w:lang w:eastAsia="ko-KR"/>
        </w:rPr>
        <w:t xml:space="preserve"> 2005. </w:t>
      </w:r>
    </w:p>
    <w:p w14:paraId="0D0A904E" w14:textId="53B936A6" w:rsidR="00405D39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405D39">
        <w:rPr>
          <w:rFonts w:hint="eastAsia"/>
          <w:sz w:val="21"/>
          <w:szCs w:val="21"/>
          <w:lang w:eastAsia="ko-KR"/>
        </w:rPr>
        <w:t xml:space="preserve">근대 중국 언어운동의 </w:t>
      </w:r>
      <w:proofErr w:type="spellStart"/>
      <w:r w:rsidR="00405D39">
        <w:rPr>
          <w:rFonts w:hint="eastAsia"/>
          <w:sz w:val="21"/>
          <w:szCs w:val="21"/>
          <w:lang w:eastAsia="ko-KR"/>
        </w:rPr>
        <w:t>스펙스럼</w:t>
      </w:r>
      <w:proofErr w:type="spellEnd"/>
      <w:r>
        <w:rPr>
          <w:rFonts w:hint="eastAsia"/>
          <w:sz w:val="21"/>
          <w:szCs w:val="21"/>
          <w:lang w:eastAsia="ko-KR"/>
        </w:rPr>
        <w:t>」</w:t>
      </w:r>
      <w:r w:rsidR="00405D39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405D39">
        <w:rPr>
          <w:rFonts w:hint="eastAsia"/>
          <w:sz w:val="21"/>
          <w:szCs w:val="21"/>
          <w:lang w:eastAsia="ko-KR"/>
        </w:rPr>
        <w:t>역사비평</w:t>
      </w:r>
      <w:r>
        <w:rPr>
          <w:rFonts w:hint="eastAsia"/>
          <w:sz w:val="21"/>
          <w:szCs w:val="21"/>
          <w:lang w:eastAsia="ko-KR"/>
        </w:rPr>
        <w:t>』</w:t>
      </w:r>
      <w:r w:rsidR="00405D39">
        <w:rPr>
          <w:rFonts w:hint="eastAsia"/>
          <w:sz w:val="21"/>
          <w:szCs w:val="21"/>
          <w:lang w:eastAsia="ko-KR"/>
        </w:rPr>
        <w:t>,</w:t>
      </w:r>
      <w:r w:rsidR="00405D39">
        <w:rPr>
          <w:sz w:val="21"/>
          <w:szCs w:val="21"/>
          <w:lang w:eastAsia="ko-KR"/>
        </w:rPr>
        <w:t xml:space="preserve"> 70</w:t>
      </w:r>
      <w:r w:rsidR="00405D39">
        <w:rPr>
          <w:rFonts w:hint="eastAsia"/>
          <w:sz w:val="21"/>
          <w:szCs w:val="21"/>
          <w:lang w:eastAsia="ko-KR"/>
        </w:rPr>
        <w:t>호,</w:t>
      </w:r>
      <w:r w:rsidR="00405D39">
        <w:rPr>
          <w:sz w:val="21"/>
          <w:szCs w:val="21"/>
          <w:lang w:eastAsia="ko-KR"/>
        </w:rPr>
        <w:t xml:space="preserve"> 2005. </w:t>
      </w:r>
    </w:p>
    <w:p w14:paraId="6BBB2254" w14:textId="14147B25" w:rsidR="00C20891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「『</w:t>
      </w:r>
      <w:r w:rsidR="00C26E6E">
        <w:rPr>
          <w:rFonts w:hint="eastAsia"/>
          <w:sz w:val="21"/>
          <w:szCs w:val="21"/>
          <w:lang w:eastAsia="ko-KR"/>
        </w:rPr>
        <w:t>自由書</w:t>
      </w:r>
      <w:r>
        <w:rPr>
          <w:rFonts w:hint="eastAsia"/>
          <w:sz w:val="21"/>
          <w:szCs w:val="21"/>
          <w:lang w:eastAsia="ko-KR"/>
        </w:rPr>
        <w:t>』</w:t>
      </w:r>
      <w:r w:rsidR="00C26E6E">
        <w:rPr>
          <w:rFonts w:hint="eastAsia"/>
          <w:sz w:val="21"/>
          <w:szCs w:val="21"/>
          <w:lang w:eastAsia="ko-KR"/>
        </w:rPr>
        <w:t xml:space="preserve">를 구성하는 텍스트들 </w:t>
      </w:r>
      <w:r w:rsidR="00C26E6E">
        <w:rPr>
          <w:sz w:val="21"/>
          <w:szCs w:val="21"/>
          <w:lang w:eastAsia="ko-KR"/>
        </w:rPr>
        <w:t>–</w:t>
      </w:r>
      <w:r w:rsidR="00C26E6E">
        <w:rPr>
          <w:sz w:val="21"/>
          <w:szCs w:val="21"/>
          <w:lang w:eastAsia="ko-KR"/>
        </w:rPr>
        <w:t xml:space="preserve"> </w:t>
      </w:r>
      <w:proofErr w:type="spellStart"/>
      <w:r w:rsidR="00C26E6E">
        <w:rPr>
          <w:rFonts w:hint="eastAsia"/>
          <w:sz w:val="21"/>
          <w:szCs w:val="21"/>
          <w:lang w:eastAsia="ko-KR"/>
        </w:rPr>
        <w:t>량치차오의</w:t>
      </w:r>
      <w:proofErr w:type="spellEnd"/>
      <w:r w:rsidR="00C26E6E">
        <w:rPr>
          <w:rFonts w:hint="eastAsia"/>
          <w:sz w:val="21"/>
          <w:szCs w:val="21"/>
          <w:lang w:eastAsia="ko-KR"/>
        </w:rPr>
        <w:t xml:space="preserve"> </w:t>
      </w:r>
      <w:r w:rsidR="00C26E6E">
        <w:rPr>
          <w:sz w:val="21"/>
          <w:szCs w:val="21"/>
          <w:lang w:eastAsia="ko-KR"/>
        </w:rPr>
        <w:t>‘</w:t>
      </w:r>
      <w:r w:rsidR="00C26E6E">
        <w:rPr>
          <w:rFonts w:hint="eastAsia"/>
          <w:sz w:val="21"/>
          <w:szCs w:val="21"/>
          <w:lang w:eastAsia="ko-KR"/>
        </w:rPr>
        <w:t>자유</w:t>
      </w:r>
      <w:r w:rsidR="00C26E6E">
        <w:rPr>
          <w:sz w:val="21"/>
          <w:szCs w:val="21"/>
          <w:lang w:eastAsia="ko-KR"/>
        </w:rPr>
        <w:t>’</w:t>
      </w:r>
      <w:r w:rsidR="00C26E6E">
        <w:rPr>
          <w:sz w:val="21"/>
          <w:szCs w:val="21"/>
          <w:lang w:eastAsia="ko-KR"/>
        </w:rPr>
        <w:t xml:space="preserve"> </w:t>
      </w:r>
      <w:r w:rsidR="00C26E6E">
        <w:rPr>
          <w:rFonts w:hint="eastAsia"/>
          <w:sz w:val="21"/>
          <w:szCs w:val="21"/>
          <w:lang w:eastAsia="ko-KR"/>
        </w:rPr>
        <w:t>개념에 대한 연구</w:t>
      </w:r>
      <w:r>
        <w:rPr>
          <w:rFonts w:hint="eastAsia"/>
          <w:sz w:val="21"/>
          <w:szCs w:val="21"/>
          <w:lang w:eastAsia="ko-KR"/>
        </w:rPr>
        <w:t>」</w:t>
      </w:r>
      <w:r w:rsidR="00C26E6E">
        <w:rPr>
          <w:sz w:val="21"/>
          <w:szCs w:val="21"/>
          <w:lang w:eastAsia="ko-KR"/>
        </w:rPr>
        <w:t xml:space="preserve">, </w:t>
      </w:r>
      <w:r>
        <w:rPr>
          <w:rFonts w:hint="eastAsia"/>
          <w:sz w:val="21"/>
          <w:szCs w:val="21"/>
          <w:lang w:eastAsia="ko-KR"/>
        </w:rPr>
        <w:t>『</w:t>
      </w:r>
      <w:r w:rsidR="00C26E6E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C26E6E">
        <w:rPr>
          <w:rFonts w:hint="eastAsia"/>
          <w:sz w:val="21"/>
          <w:szCs w:val="21"/>
          <w:lang w:eastAsia="ko-KR"/>
        </w:rPr>
        <w:t>,</w:t>
      </w:r>
      <w:r w:rsidR="00C26E6E">
        <w:rPr>
          <w:sz w:val="21"/>
          <w:szCs w:val="21"/>
          <w:lang w:eastAsia="ko-KR"/>
        </w:rPr>
        <w:t xml:space="preserve"> </w:t>
      </w:r>
      <w:r w:rsidR="00C26E6E">
        <w:rPr>
          <w:rFonts w:hint="eastAsia"/>
          <w:sz w:val="21"/>
          <w:szCs w:val="21"/>
          <w:lang w:eastAsia="ko-KR"/>
        </w:rPr>
        <w:t>제3</w:t>
      </w:r>
      <w:r w:rsidR="00C26E6E">
        <w:rPr>
          <w:sz w:val="21"/>
          <w:szCs w:val="21"/>
          <w:lang w:eastAsia="ko-KR"/>
        </w:rPr>
        <w:t>1</w:t>
      </w:r>
      <w:r w:rsidR="00C26E6E">
        <w:rPr>
          <w:rFonts w:hint="eastAsia"/>
          <w:sz w:val="21"/>
          <w:szCs w:val="21"/>
          <w:lang w:eastAsia="ko-KR"/>
        </w:rPr>
        <w:t>호.</w:t>
      </w:r>
      <w:r w:rsidR="00C26E6E">
        <w:rPr>
          <w:sz w:val="21"/>
          <w:szCs w:val="21"/>
          <w:lang w:eastAsia="ko-KR"/>
        </w:rPr>
        <w:t xml:space="preserve"> </w:t>
      </w:r>
    </w:p>
    <w:p w14:paraId="0ADC7086" w14:textId="51D07509" w:rsidR="00C26E6E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DF2F38">
        <w:rPr>
          <w:rFonts w:hint="eastAsia"/>
          <w:sz w:val="21"/>
          <w:szCs w:val="21"/>
          <w:lang w:eastAsia="ko-KR"/>
        </w:rPr>
        <w:t xml:space="preserve">포스트모더니즘 시대 중국 지식계의 </w:t>
      </w:r>
      <w:r w:rsidR="00DF2F38">
        <w:rPr>
          <w:sz w:val="21"/>
          <w:szCs w:val="21"/>
          <w:lang w:eastAsia="ko-KR"/>
        </w:rPr>
        <w:t>‘</w:t>
      </w:r>
      <w:r w:rsidR="00DF2F38">
        <w:rPr>
          <w:rFonts w:hint="eastAsia"/>
          <w:sz w:val="21"/>
          <w:szCs w:val="21"/>
          <w:lang w:eastAsia="ko-KR"/>
        </w:rPr>
        <w:t>문화</w:t>
      </w:r>
      <w:r w:rsidR="00DF2F38">
        <w:rPr>
          <w:sz w:val="21"/>
          <w:szCs w:val="21"/>
          <w:lang w:eastAsia="ko-KR"/>
        </w:rPr>
        <w:t>’</w:t>
      </w:r>
      <w:r w:rsidR="00DF2F38">
        <w:rPr>
          <w:sz w:val="21"/>
          <w:szCs w:val="21"/>
          <w:lang w:eastAsia="ko-KR"/>
        </w:rPr>
        <w:t xml:space="preserve"> </w:t>
      </w:r>
      <w:r w:rsidR="00DF2F38">
        <w:rPr>
          <w:rFonts w:hint="eastAsia"/>
          <w:sz w:val="21"/>
          <w:szCs w:val="21"/>
          <w:lang w:eastAsia="ko-KR"/>
        </w:rPr>
        <w:t>담론</w:t>
      </w:r>
      <w:r>
        <w:rPr>
          <w:rFonts w:hint="eastAsia"/>
          <w:sz w:val="21"/>
          <w:szCs w:val="21"/>
          <w:lang w:eastAsia="ko-KR"/>
        </w:rPr>
        <w:t>」</w:t>
      </w:r>
      <w:r w:rsidR="00DF2F38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DF2F38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DF2F38">
        <w:rPr>
          <w:sz w:val="21"/>
          <w:szCs w:val="21"/>
          <w:lang w:eastAsia="ko-KR"/>
        </w:rPr>
        <w:t xml:space="preserve">, </w:t>
      </w:r>
      <w:r w:rsidR="00DF2F38">
        <w:rPr>
          <w:rFonts w:hint="eastAsia"/>
          <w:sz w:val="21"/>
          <w:szCs w:val="21"/>
          <w:lang w:eastAsia="ko-KR"/>
        </w:rPr>
        <w:t>제2</w:t>
      </w:r>
      <w:r w:rsidR="00DF2F38">
        <w:rPr>
          <w:sz w:val="21"/>
          <w:szCs w:val="21"/>
          <w:lang w:eastAsia="ko-KR"/>
        </w:rPr>
        <w:t>9</w:t>
      </w:r>
      <w:r w:rsidR="00DF2F38">
        <w:rPr>
          <w:rFonts w:hint="eastAsia"/>
          <w:sz w:val="21"/>
          <w:szCs w:val="21"/>
          <w:lang w:eastAsia="ko-KR"/>
        </w:rPr>
        <w:t>호,</w:t>
      </w:r>
      <w:r w:rsidR="00DF2F38">
        <w:rPr>
          <w:sz w:val="21"/>
          <w:szCs w:val="21"/>
          <w:lang w:eastAsia="ko-KR"/>
        </w:rPr>
        <w:t xml:space="preserve"> 2004. </w:t>
      </w:r>
    </w:p>
    <w:p w14:paraId="4CF9A0AB" w14:textId="7C593F7E" w:rsidR="003B01BF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DF2F38">
        <w:rPr>
          <w:rFonts w:hint="eastAsia"/>
          <w:sz w:val="21"/>
          <w:szCs w:val="21"/>
          <w:lang w:eastAsia="ko-KR"/>
        </w:rPr>
        <w:t>현대 중국의 계몽주의 문학론에 대한 비판적 고찰</w:t>
      </w:r>
      <w:r>
        <w:rPr>
          <w:rFonts w:hint="eastAsia"/>
          <w:sz w:val="21"/>
          <w:szCs w:val="21"/>
          <w:lang w:eastAsia="ko-KR"/>
        </w:rPr>
        <w:t>」</w:t>
      </w:r>
      <w:r w:rsidR="00DF2F38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proofErr w:type="spellStart"/>
      <w:r w:rsidR="003B01BF">
        <w:rPr>
          <w:rFonts w:hint="eastAsia"/>
          <w:sz w:val="21"/>
          <w:szCs w:val="21"/>
          <w:lang w:eastAsia="ko-KR"/>
        </w:rPr>
        <w:t>중</w:t>
      </w:r>
      <w:r w:rsidR="00DF2F38">
        <w:rPr>
          <w:rFonts w:hint="eastAsia"/>
          <w:sz w:val="21"/>
          <w:szCs w:val="21"/>
          <w:lang w:eastAsia="ko-KR"/>
        </w:rPr>
        <w:t>국어문학논집</w:t>
      </w:r>
      <w:proofErr w:type="spellEnd"/>
      <w:r>
        <w:rPr>
          <w:rFonts w:hint="eastAsia"/>
          <w:sz w:val="21"/>
          <w:szCs w:val="21"/>
          <w:lang w:eastAsia="ko-KR"/>
        </w:rPr>
        <w:t>』</w:t>
      </w:r>
      <w:r w:rsidR="00DF2F38">
        <w:rPr>
          <w:rFonts w:hint="eastAsia"/>
          <w:sz w:val="21"/>
          <w:szCs w:val="21"/>
          <w:lang w:eastAsia="ko-KR"/>
        </w:rPr>
        <w:t>,</w:t>
      </w:r>
      <w:r w:rsidR="003B01BF">
        <w:rPr>
          <w:sz w:val="21"/>
          <w:szCs w:val="21"/>
          <w:lang w:eastAsia="ko-KR"/>
        </w:rPr>
        <w:t xml:space="preserve"> </w:t>
      </w:r>
      <w:r w:rsidR="003B01BF">
        <w:rPr>
          <w:rFonts w:hint="eastAsia"/>
          <w:sz w:val="21"/>
          <w:szCs w:val="21"/>
          <w:lang w:eastAsia="ko-KR"/>
        </w:rPr>
        <w:t>제2</w:t>
      </w:r>
      <w:r w:rsidR="003B01BF">
        <w:rPr>
          <w:sz w:val="21"/>
          <w:szCs w:val="21"/>
          <w:lang w:eastAsia="ko-KR"/>
        </w:rPr>
        <w:t>6</w:t>
      </w:r>
      <w:r w:rsidR="003B01BF">
        <w:rPr>
          <w:rFonts w:hint="eastAsia"/>
          <w:sz w:val="21"/>
          <w:szCs w:val="21"/>
          <w:lang w:eastAsia="ko-KR"/>
        </w:rPr>
        <w:t>집,</w:t>
      </w:r>
      <w:r w:rsidR="003B01BF">
        <w:rPr>
          <w:sz w:val="21"/>
          <w:szCs w:val="21"/>
          <w:lang w:eastAsia="ko-KR"/>
        </w:rPr>
        <w:t xml:space="preserve"> 2004. </w:t>
      </w:r>
    </w:p>
    <w:p w14:paraId="2160BFA5" w14:textId="34BA5F7C" w:rsidR="00665F6A" w:rsidRDefault="00B707A1">
      <w:pPr>
        <w:pStyle w:val="a5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「</w:t>
      </w:r>
      <w:r w:rsidR="00665F6A">
        <w:rPr>
          <w:rFonts w:hint="eastAsia"/>
          <w:sz w:val="21"/>
          <w:szCs w:val="21"/>
          <w:lang w:eastAsia="ko-KR"/>
        </w:rPr>
        <w:t>동아시아를 사유공간으로 삼는다는 것</w:t>
      </w:r>
      <w:r>
        <w:rPr>
          <w:rFonts w:hint="eastAsia"/>
          <w:sz w:val="21"/>
          <w:szCs w:val="21"/>
          <w:lang w:eastAsia="ko-KR"/>
        </w:rPr>
        <w:t>」</w:t>
      </w:r>
      <w:r w:rsidR="00665F6A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665F6A">
        <w:rPr>
          <w:rFonts w:hint="eastAsia"/>
          <w:sz w:val="21"/>
          <w:szCs w:val="21"/>
          <w:lang w:eastAsia="ko-KR"/>
        </w:rPr>
        <w:t>황해문화</w:t>
      </w:r>
      <w:r>
        <w:rPr>
          <w:rFonts w:hint="eastAsia"/>
          <w:sz w:val="21"/>
          <w:szCs w:val="21"/>
          <w:lang w:eastAsia="ko-KR"/>
        </w:rPr>
        <w:t>』</w:t>
      </w:r>
      <w:r w:rsidR="00665F6A">
        <w:rPr>
          <w:sz w:val="21"/>
          <w:szCs w:val="21"/>
          <w:lang w:eastAsia="ko-KR"/>
        </w:rPr>
        <w:t xml:space="preserve"> 41</w:t>
      </w:r>
      <w:r w:rsidR="00665F6A">
        <w:rPr>
          <w:rFonts w:hint="eastAsia"/>
          <w:sz w:val="21"/>
          <w:szCs w:val="21"/>
          <w:lang w:eastAsia="ko-KR"/>
        </w:rPr>
        <w:t>호,</w:t>
      </w:r>
      <w:r w:rsidR="00665F6A">
        <w:rPr>
          <w:sz w:val="21"/>
          <w:szCs w:val="21"/>
          <w:lang w:eastAsia="ko-KR"/>
        </w:rPr>
        <w:t xml:space="preserve"> 2003. (</w:t>
      </w:r>
      <w:r w:rsidR="00665F6A">
        <w:rPr>
          <w:rFonts w:hint="eastAsia"/>
          <w:sz w:val="21"/>
          <w:szCs w:val="21"/>
          <w:lang w:eastAsia="ko-KR"/>
        </w:rPr>
        <w:t>기획서평)</w:t>
      </w:r>
    </w:p>
    <w:p w14:paraId="4F42218E" w14:textId="6BB89E90" w:rsidR="00665F6A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693F3E">
        <w:rPr>
          <w:rFonts w:hint="eastAsia"/>
          <w:sz w:val="21"/>
          <w:szCs w:val="21"/>
          <w:lang w:eastAsia="ko-KR"/>
        </w:rPr>
        <w:t xml:space="preserve">한중일 新詩 운동과 언어의식의 문제 </w:t>
      </w:r>
      <w:r w:rsidR="00693F3E">
        <w:rPr>
          <w:sz w:val="21"/>
          <w:szCs w:val="21"/>
          <w:lang w:eastAsia="ko-KR"/>
        </w:rPr>
        <w:t>–</w:t>
      </w:r>
      <w:r w:rsidR="00693F3E">
        <w:rPr>
          <w:sz w:val="21"/>
          <w:szCs w:val="21"/>
          <w:lang w:eastAsia="ko-KR"/>
        </w:rPr>
        <w:t xml:space="preserve"> </w:t>
      </w:r>
      <w:r w:rsidR="00693F3E">
        <w:rPr>
          <w:rFonts w:hint="eastAsia"/>
          <w:sz w:val="21"/>
          <w:szCs w:val="21"/>
          <w:lang w:eastAsia="ko-KR"/>
        </w:rPr>
        <w:t>淸末 詩界革命으로 들어가는 접근법</w:t>
      </w:r>
      <w:r>
        <w:rPr>
          <w:rFonts w:hAnsi="함초롬바탕" w:cs="함초롬바탕" w:hint="eastAsia"/>
          <w:sz w:val="21"/>
          <w:szCs w:val="21"/>
          <w:lang w:eastAsia="ko-KR"/>
        </w:rPr>
        <w:t>」</w:t>
      </w:r>
      <w:r w:rsidR="00693F3E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proofErr w:type="spellStart"/>
      <w:r w:rsidR="00693F3E">
        <w:rPr>
          <w:rFonts w:hint="eastAsia"/>
          <w:sz w:val="21"/>
          <w:szCs w:val="21"/>
          <w:lang w:eastAsia="ko-KR"/>
        </w:rPr>
        <w:t>연세학술논집</w:t>
      </w:r>
      <w:proofErr w:type="spellEnd"/>
      <w:r>
        <w:rPr>
          <w:rFonts w:hint="eastAsia"/>
          <w:sz w:val="21"/>
          <w:szCs w:val="21"/>
          <w:lang w:eastAsia="ko-KR"/>
        </w:rPr>
        <w:t>』</w:t>
      </w:r>
      <w:r w:rsidR="0087233E">
        <w:rPr>
          <w:rFonts w:hint="eastAsia"/>
          <w:sz w:val="21"/>
          <w:szCs w:val="21"/>
          <w:lang w:eastAsia="ko-KR"/>
        </w:rPr>
        <w:t>,</w:t>
      </w:r>
      <w:r w:rsidR="00693F3E">
        <w:rPr>
          <w:sz w:val="21"/>
          <w:szCs w:val="21"/>
          <w:lang w:eastAsia="ko-KR"/>
        </w:rPr>
        <w:t xml:space="preserve"> 35</w:t>
      </w:r>
      <w:r w:rsidR="00693F3E">
        <w:rPr>
          <w:rFonts w:hint="eastAsia"/>
          <w:sz w:val="21"/>
          <w:szCs w:val="21"/>
          <w:lang w:eastAsia="ko-KR"/>
        </w:rPr>
        <w:t>호,</w:t>
      </w:r>
      <w:r w:rsidR="00693F3E">
        <w:rPr>
          <w:sz w:val="21"/>
          <w:szCs w:val="21"/>
          <w:lang w:eastAsia="ko-KR"/>
        </w:rPr>
        <w:t xml:space="preserve"> 2002. </w:t>
      </w:r>
    </w:p>
    <w:p w14:paraId="7F8F3AE4" w14:textId="24A7E59D" w:rsidR="00693F3E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693F3E">
        <w:rPr>
          <w:rFonts w:hint="eastAsia"/>
          <w:sz w:val="21"/>
          <w:szCs w:val="21"/>
          <w:lang w:eastAsia="ko-KR"/>
        </w:rPr>
        <w:t xml:space="preserve">오리엔탈리즘과 </w:t>
      </w:r>
      <w:proofErr w:type="spellStart"/>
      <w:r w:rsidR="00693F3E">
        <w:rPr>
          <w:rFonts w:hint="eastAsia"/>
          <w:sz w:val="21"/>
          <w:szCs w:val="21"/>
          <w:lang w:eastAsia="ko-KR"/>
        </w:rPr>
        <w:t>옥시덴탈리즘</w:t>
      </w:r>
      <w:proofErr w:type="spellEnd"/>
      <w:r w:rsidR="00693F3E">
        <w:rPr>
          <w:rFonts w:hint="eastAsia"/>
          <w:sz w:val="21"/>
          <w:szCs w:val="21"/>
          <w:lang w:eastAsia="ko-KR"/>
        </w:rPr>
        <w:t xml:space="preserve"> </w:t>
      </w:r>
      <w:r w:rsidR="00693F3E">
        <w:rPr>
          <w:sz w:val="21"/>
          <w:szCs w:val="21"/>
          <w:lang w:eastAsia="ko-KR"/>
        </w:rPr>
        <w:t>–</w:t>
      </w:r>
      <w:r w:rsidR="00693F3E">
        <w:rPr>
          <w:sz w:val="21"/>
          <w:szCs w:val="21"/>
          <w:lang w:eastAsia="ko-KR"/>
        </w:rPr>
        <w:t xml:space="preserve"> </w:t>
      </w:r>
      <w:r w:rsidR="00693F3E">
        <w:rPr>
          <w:rFonts w:hint="eastAsia"/>
          <w:sz w:val="21"/>
          <w:szCs w:val="21"/>
          <w:lang w:eastAsia="ko-KR"/>
        </w:rPr>
        <w:t>梁</w:t>
      </w:r>
      <w:r w:rsidR="00026AD3">
        <w:rPr>
          <w:rFonts w:hint="eastAsia"/>
          <w:sz w:val="21"/>
          <w:szCs w:val="21"/>
          <w:lang w:eastAsia="ko-KR"/>
        </w:rPr>
        <w:t xml:space="preserve">啓超의 </w:t>
      </w:r>
      <w:r>
        <w:rPr>
          <w:sz w:val="21"/>
          <w:szCs w:val="21"/>
          <w:lang w:eastAsia="ko-KR"/>
        </w:rPr>
        <w:t>『</w:t>
      </w:r>
      <w:r w:rsidR="00026AD3">
        <w:rPr>
          <w:rFonts w:hint="eastAsia"/>
          <w:sz w:val="21"/>
          <w:szCs w:val="21"/>
          <w:lang w:eastAsia="ko-KR"/>
        </w:rPr>
        <w:t>新民說</w:t>
      </w:r>
      <w:r>
        <w:rPr>
          <w:rFonts w:hint="eastAsia"/>
          <w:sz w:val="21"/>
          <w:szCs w:val="21"/>
          <w:lang w:eastAsia="ko-KR"/>
        </w:rPr>
        <w:t>』</w:t>
      </w:r>
      <w:r w:rsidR="00026AD3">
        <w:rPr>
          <w:sz w:val="21"/>
          <w:szCs w:val="21"/>
          <w:lang w:eastAsia="ko-KR"/>
        </w:rPr>
        <w:t xml:space="preserve"> </w:t>
      </w:r>
      <w:r w:rsidR="00026AD3">
        <w:rPr>
          <w:rFonts w:hint="eastAsia"/>
          <w:sz w:val="21"/>
          <w:szCs w:val="21"/>
          <w:lang w:eastAsia="ko-KR"/>
        </w:rPr>
        <w:t>해석을 위한 방법론적 접근</w:t>
      </w:r>
      <w:r>
        <w:rPr>
          <w:rFonts w:hint="eastAsia"/>
          <w:sz w:val="21"/>
          <w:szCs w:val="21"/>
          <w:lang w:eastAsia="ko-KR"/>
        </w:rPr>
        <w:t>」</w:t>
      </w:r>
      <w:r w:rsidR="00026AD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026AD3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87233E">
        <w:rPr>
          <w:rFonts w:hint="eastAsia"/>
          <w:sz w:val="21"/>
          <w:szCs w:val="21"/>
          <w:lang w:eastAsia="ko-KR"/>
        </w:rPr>
        <w:t>,</w:t>
      </w:r>
      <w:r w:rsidR="00026AD3">
        <w:rPr>
          <w:sz w:val="21"/>
          <w:szCs w:val="21"/>
          <w:lang w:eastAsia="ko-KR"/>
        </w:rPr>
        <w:t xml:space="preserve"> </w:t>
      </w:r>
      <w:r w:rsidR="00026AD3">
        <w:rPr>
          <w:rFonts w:hint="eastAsia"/>
          <w:sz w:val="21"/>
          <w:szCs w:val="21"/>
          <w:lang w:eastAsia="ko-KR"/>
        </w:rPr>
        <w:t>제1</w:t>
      </w:r>
      <w:r w:rsidR="00026AD3">
        <w:rPr>
          <w:sz w:val="21"/>
          <w:szCs w:val="21"/>
          <w:lang w:eastAsia="ko-KR"/>
        </w:rPr>
        <w:t>9</w:t>
      </w:r>
      <w:r w:rsidR="00026AD3">
        <w:rPr>
          <w:rFonts w:hint="eastAsia"/>
          <w:sz w:val="21"/>
          <w:szCs w:val="21"/>
          <w:lang w:eastAsia="ko-KR"/>
        </w:rPr>
        <w:t>호,</w:t>
      </w:r>
      <w:r w:rsidR="00026AD3">
        <w:rPr>
          <w:sz w:val="21"/>
          <w:szCs w:val="21"/>
          <w:lang w:eastAsia="ko-KR"/>
        </w:rPr>
        <w:t xml:space="preserve"> 2000. </w:t>
      </w:r>
    </w:p>
    <w:p w14:paraId="27020182" w14:textId="576DE89E" w:rsidR="00026AD3" w:rsidRDefault="00B707A1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「</w:t>
      </w:r>
      <w:r w:rsidR="00026AD3">
        <w:rPr>
          <w:rFonts w:hint="eastAsia"/>
          <w:sz w:val="21"/>
          <w:szCs w:val="21"/>
          <w:lang w:eastAsia="ko-KR"/>
        </w:rPr>
        <w:t xml:space="preserve">한-중-일 근대소설과 문학이념의 문제 </w:t>
      </w:r>
      <w:r w:rsidR="00026AD3">
        <w:rPr>
          <w:sz w:val="21"/>
          <w:szCs w:val="21"/>
          <w:lang w:eastAsia="ko-KR"/>
        </w:rPr>
        <w:t>–</w:t>
      </w:r>
      <w:r w:rsidR="00026AD3">
        <w:rPr>
          <w:sz w:val="21"/>
          <w:szCs w:val="21"/>
          <w:lang w:eastAsia="ko-KR"/>
        </w:rPr>
        <w:t xml:space="preserve"> </w:t>
      </w:r>
      <w:r w:rsidR="00026AD3">
        <w:rPr>
          <w:rFonts w:hint="eastAsia"/>
          <w:sz w:val="21"/>
          <w:szCs w:val="21"/>
          <w:lang w:eastAsia="ko-KR"/>
        </w:rPr>
        <w:t>坪內逍遙,</w:t>
      </w:r>
      <w:r w:rsidR="00026AD3">
        <w:rPr>
          <w:sz w:val="21"/>
          <w:szCs w:val="21"/>
          <w:lang w:eastAsia="ko-KR"/>
        </w:rPr>
        <w:t xml:space="preserve"> </w:t>
      </w:r>
      <w:r w:rsidR="00026AD3">
        <w:rPr>
          <w:rFonts w:hint="eastAsia"/>
          <w:sz w:val="21"/>
          <w:szCs w:val="21"/>
          <w:lang w:eastAsia="ko-KR"/>
        </w:rPr>
        <w:t>梁啓超,</w:t>
      </w:r>
      <w:r w:rsidR="00026AD3">
        <w:rPr>
          <w:sz w:val="21"/>
          <w:szCs w:val="21"/>
          <w:lang w:eastAsia="ko-KR"/>
        </w:rPr>
        <w:t xml:space="preserve"> </w:t>
      </w:r>
      <w:r w:rsidR="00026AD3">
        <w:rPr>
          <w:rFonts w:hint="eastAsia"/>
          <w:sz w:val="21"/>
          <w:szCs w:val="21"/>
          <w:lang w:eastAsia="ko-KR"/>
        </w:rPr>
        <w:t>신채호의 소설론을 중심으로</w:t>
      </w:r>
      <w:r>
        <w:rPr>
          <w:rFonts w:hint="eastAsia"/>
          <w:sz w:val="21"/>
          <w:szCs w:val="21"/>
          <w:lang w:eastAsia="ko-KR"/>
        </w:rPr>
        <w:t>」</w:t>
      </w:r>
      <w:r w:rsidR="00026AD3">
        <w:rPr>
          <w:sz w:val="21"/>
          <w:szCs w:val="21"/>
          <w:lang w:eastAsia="ko-KR"/>
        </w:rPr>
        <w:t xml:space="preserve">, </w:t>
      </w:r>
      <w:r>
        <w:rPr>
          <w:sz w:val="21"/>
          <w:szCs w:val="21"/>
          <w:lang w:eastAsia="ko-KR"/>
        </w:rPr>
        <w:t>『</w:t>
      </w:r>
      <w:r w:rsidR="00026AD3">
        <w:rPr>
          <w:rFonts w:hint="eastAsia"/>
          <w:sz w:val="21"/>
          <w:szCs w:val="21"/>
          <w:lang w:eastAsia="ko-KR"/>
        </w:rPr>
        <w:t>중국현대문학</w:t>
      </w:r>
      <w:r>
        <w:rPr>
          <w:rFonts w:hint="eastAsia"/>
          <w:sz w:val="21"/>
          <w:szCs w:val="21"/>
          <w:lang w:eastAsia="ko-KR"/>
        </w:rPr>
        <w:t>』</w:t>
      </w:r>
      <w:r w:rsidR="00114C2F">
        <w:rPr>
          <w:rFonts w:hint="eastAsia"/>
          <w:sz w:val="21"/>
          <w:szCs w:val="21"/>
          <w:lang w:eastAsia="ko-KR"/>
        </w:rPr>
        <w:t>,</w:t>
      </w:r>
      <w:r w:rsidR="00114C2F">
        <w:rPr>
          <w:sz w:val="21"/>
          <w:szCs w:val="21"/>
          <w:lang w:eastAsia="ko-KR"/>
        </w:rPr>
        <w:t xml:space="preserve"> </w:t>
      </w:r>
      <w:r w:rsidR="00A65FA3">
        <w:rPr>
          <w:rFonts w:hint="eastAsia"/>
          <w:sz w:val="21"/>
          <w:szCs w:val="21"/>
          <w:lang w:eastAsia="ko-KR"/>
        </w:rPr>
        <w:t>제1</w:t>
      </w:r>
      <w:r w:rsidR="00A65FA3">
        <w:rPr>
          <w:sz w:val="21"/>
          <w:szCs w:val="21"/>
          <w:lang w:eastAsia="ko-KR"/>
        </w:rPr>
        <w:t>6</w:t>
      </w:r>
      <w:r w:rsidR="00A65FA3">
        <w:rPr>
          <w:rFonts w:hint="eastAsia"/>
          <w:sz w:val="21"/>
          <w:szCs w:val="21"/>
          <w:lang w:eastAsia="ko-KR"/>
        </w:rPr>
        <w:t>호,</w:t>
      </w:r>
      <w:r w:rsidR="00A65FA3">
        <w:rPr>
          <w:sz w:val="21"/>
          <w:szCs w:val="21"/>
          <w:lang w:eastAsia="ko-KR"/>
        </w:rPr>
        <w:t xml:space="preserve"> 1999. </w:t>
      </w:r>
    </w:p>
    <w:p w14:paraId="513EE018" w14:textId="636E6A15" w:rsidR="00D5270B" w:rsidRDefault="00D5270B">
      <w:pPr>
        <w:pStyle w:val="a5"/>
        <w:rPr>
          <w:sz w:val="21"/>
          <w:szCs w:val="21"/>
          <w:lang w:eastAsia="ko-KR"/>
        </w:rPr>
      </w:pPr>
    </w:p>
    <w:p w14:paraId="1DE88BBC" w14:textId="1ACA558F" w:rsidR="00B25430" w:rsidRDefault="00B25430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단행본</w:t>
      </w:r>
    </w:p>
    <w:p w14:paraId="77694371" w14:textId="62F4F3EA" w:rsidR="00BD4F57" w:rsidRDefault="003B477B" w:rsidP="00BD4F57">
      <w:pPr>
        <w:pStyle w:val="a5"/>
        <w:rPr>
          <w:sz w:val="21"/>
          <w:szCs w:val="21"/>
          <w:lang w:eastAsia="ko-KR"/>
        </w:rPr>
      </w:pPr>
      <w:proofErr w:type="spellStart"/>
      <w:r>
        <w:rPr>
          <w:rFonts w:hint="eastAsia"/>
          <w:sz w:val="21"/>
          <w:szCs w:val="21"/>
          <w:lang w:eastAsia="ko-KR"/>
        </w:rPr>
        <w:t>공</w:t>
      </w:r>
      <w:r w:rsidR="00B25430">
        <w:rPr>
          <w:rFonts w:hint="eastAsia"/>
          <w:sz w:val="21"/>
          <w:szCs w:val="21"/>
          <w:lang w:eastAsia="ko-KR"/>
        </w:rPr>
        <w:t>편저</w:t>
      </w:r>
      <w:proofErr w:type="spellEnd"/>
      <w:r w:rsidR="00B25430">
        <w:rPr>
          <w:rFonts w:hint="eastAsia"/>
          <w:sz w:val="21"/>
          <w:szCs w:val="21"/>
          <w:lang w:eastAsia="ko-KR"/>
        </w:rPr>
        <w:t>,</w:t>
      </w:r>
      <w:r w:rsidR="00B25430">
        <w:rPr>
          <w:sz w:val="21"/>
          <w:szCs w:val="21"/>
          <w:lang w:eastAsia="ko-KR"/>
        </w:rPr>
        <w:t xml:space="preserve"> </w:t>
      </w:r>
      <w:r w:rsidR="00BD4F57">
        <w:rPr>
          <w:rFonts w:ascii="바탕" w:eastAsia="바탕" w:hAnsi="바탕" w:hint="eastAsia"/>
          <w:sz w:val="21"/>
          <w:szCs w:val="21"/>
          <w:lang w:eastAsia="ko-KR"/>
        </w:rPr>
        <w:t>『</w:t>
      </w:r>
      <w:r w:rsidR="000253AE">
        <w:rPr>
          <w:rFonts w:hint="eastAsia"/>
          <w:sz w:val="21"/>
          <w:szCs w:val="21"/>
          <w:lang w:eastAsia="ko-KR"/>
        </w:rPr>
        <w:t>몽골의 체제전환과 동북아 평화지정학</w:t>
      </w:r>
      <w:r w:rsidR="00BD4F57">
        <w:rPr>
          <w:rFonts w:ascii="바탕" w:eastAsia="바탕" w:hAnsi="바탕" w:hint="eastAsia"/>
          <w:sz w:val="21"/>
          <w:szCs w:val="21"/>
          <w:lang w:eastAsia="ko-KR"/>
        </w:rPr>
        <w:t>』</w:t>
      </w:r>
      <w:r w:rsidR="00BD4F57">
        <w:rPr>
          <w:rFonts w:hint="eastAsia"/>
          <w:sz w:val="21"/>
          <w:szCs w:val="21"/>
          <w:lang w:eastAsia="ko-KR"/>
        </w:rPr>
        <w:t xml:space="preserve"> </w:t>
      </w:r>
      <w:r w:rsidR="00BD4F57">
        <w:rPr>
          <w:sz w:val="21"/>
          <w:szCs w:val="21"/>
          <w:lang w:eastAsia="ko-KR"/>
        </w:rPr>
        <w:t>(</w:t>
      </w:r>
      <w:r w:rsidR="00BD4F57">
        <w:rPr>
          <w:rFonts w:hint="eastAsia"/>
          <w:sz w:val="21"/>
          <w:szCs w:val="21"/>
          <w:lang w:eastAsia="ko-KR"/>
        </w:rPr>
        <w:t>서울대출판부,</w:t>
      </w:r>
      <w:r w:rsidR="00BD4F57">
        <w:rPr>
          <w:sz w:val="21"/>
          <w:szCs w:val="21"/>
          <w:lang w:eastAsia="ko-KR"/>
        </w:rPr>
        <w:t xml:space="preserve"> 2021)</w:t>
      </w:r>
    </w:p>
    <w:p w14:paraId="583D65BE" w14:textId="5E3E200B" w:rsidR="00E4744D" w:rsidRDefault="006D5553" w:rsidP="00BD4F57">
      <w:pPr>
        <w:pStyle w:val="a5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공저,</w:t>
      </w:r>
      <w:r>
        <w:rPr>
          <w:sz w:val="21"/>
          <w:szCs w:val="21"/>
          <w:lang w:eastAsia="ko-KR"/>
        </w:rPr>
        <w:t xml:space="preserve"> </w:t>
      </w:r>
      <w:r w:rsidR="003B477B">
        <w:rPr>
          <w:rFonts w:ascii="바탕" w:eastAsia="바탕" w:hAnsi="바탕" w:hint="eastAsia"/>
          <w:sz w:val="21"/>
          <w:szCs w:val="21"/>
          <w:lang w:eastAsia="ko-KR"/>
        </w:rPr>
        <w:t>『</w:t>
      </w:r>
      <w:r w:rsidR="00E4744D" w:rsidRPr="00E4744D">
        <w:rPr>
          <w:rFonts w:hint="eastAsia"/>
          <w:sz w:val="21"/>
          <w:szCs w:val="21"/>
          <w:lang w:eastAsia="ko-KR"/>
        </w:rPr>
        <w:t>중국과</w:t>
      </w:r>
      <w:r w:rsidR="00E4744D" w:rsidRPr="00E4744D">
        <w:rPr>
          <w:sz w:val="21"/>
          <w:szCs w:val="21"/>
          <w:lang w:eastAsia="ko-KR"/>
        </w:rPr>
        <w:t xml:space="preserve"> </w:t>
      </w:r>
      <w:r w:rsidR="00E4744D" w:rsidRPr="00E4744D">
        <w:rPr>
          <w:rFonts w:hint="eastAsia"/>
          <w:sz w:val="21"/>
          <w:szCs w:val="21"/>
          <w:lang w:eastAsia="ko-KR"/>
        </w:rPr>
        <w:t>비</w:t>
      </w:r>
      <w:r w:rsidR="00E4744D" w:rsidRPr="00E4744D">
        <w:rPr>
          <w:sz w:val="21"/>
          <w:szCs w:val="21"/>
          <w:lang w:eastAsia="ko-KR"/>
        </w:rPr>
        <w:t>(</w:t>
      </w:r>
      <w:r w:rsidR="00E4744D" w:rsidRPr="00E4744D">
        <w:rPr>
          <w:rFonts w:hint="eastAsia"/>
          <w:sz w:val="21"/>
          <w:szCs w:val="21"/>
          <w:lang w:eastAsia="ko-KR"/>
        </w:rPr>
        <w:t>非</w:t>
      </w:r>
      <w:r w:rsidR="00E4744D" w:rsidRPr="00E4744D">
        <w:rPr>
          <w:sz w:val="21"/>
          <w:szCs w:val="21"/>
          <w:lang w:eastAsia="ko-KR"/>
        </w:rPr>
        <w:t>)</w:t>
      </w:r>
      <w:r w:rsidR="00E4744D" w:rsidRPr="00E4744D">
        <w:rPr>
          <w:rFonts w:hint="eastAsia"/>
          <w:sz w:val="21"/>
          <w:szCs w:val="21"/>
          <w:lang w:eastAsia="ko-KR"/>
        </w:rPr>
        <w:t>중국</w:t>
      </w:r>
      <w:r w:rsidR="00E4744D" w:rsidRPr="00E4744D">
        <w:rPr>
          <w:sz w:val="21"/>
          <w:szCs w:val="21"/>
          <w:lang w:eastAsia="ko-KR"/>
        </w:rPr>
        <w:t xml:space="preserve"> </w:t>
      </w:r>
      <w:r w:rsidR="00E4744D" w:rsidRPr="00E4744D">
        <w:rPr>
          <w:rFonts w:hint="eastAsia"/>
          <w:sz w:val="21"/>
          <w:szCs w:val="21"/>
          <w:lang w:eastAsia="ko-KR"/>
        </w:rPr>
        <w:t>그리고</w:t>
      </w:r>
      <w:r w:rsidR="00E4744D" w:rsidRPr="00E4744D">
        <w:rPr>
          <w:sz w:val="21"/>
          <w:szCs w:val="21"/>
          <w:lang w:eastAsia="ko-KR"/>
        </w:rPr>
        <w:t xml:space="preserve"> </w:t>
      </w:r>
      <w:proofErr w:type="spellStart"/>
      <w:r w:rsidR="00E4744D" w:rsidRPr="00E4744D">
        <w:rPr>
          <w:rFonts w:hint="eastAsia"/>
          <w:sz w:val="21"/>
          <w:szCs w:val="21"/>
          <w:lang w:eastAsia="ko-KR"/>
        </w:rPr>
        <w:t>인터</w:t>
      </w:r>
      <w:proofErr w:type="spellEnd"/>
      <w:r w:rsidR="00E4744D" w:rsidRPr="00E4744D">
        <w:rPr>
          <w:sz w:val="21"/>
          <w:szCs w:val="21"/>
          <w:lang w:eastAsia="ko-KR"/>
        </w:rPr>
        <w:t xml:space="preserve"> </w:t>
      </w:r>
      <w:proofErr w:type="gramStart"/>
      <w:r w:rsidR="00E4744D" w:rsidRPr="00E4744D">
        <w:rPr>
          <w:rFonts w:hint="eastAsia"/>
          <w:sz w:val="21"/>
          <w:szCs w:val="21"/>
          <w:lang w:eastAsia="ko-KR"/>
        </w:rPr>
        <w:t>차이나</w:t>
      </w:r>
      <w:r w:rsidR="00E4744D" w:rsidRPr="00E4744D">
        <w:rPr>
          <w:sz w:val="21"/>
          <w:szCs w:val="21"/>
          <w:lang w:eastAsia="ko-KR"/>
        </w:rPr>
        <w:t xml:space="preserve"> :</w:t>
      </w:r>
      <w:proofErr w:type="gramEnd"/>
      <w:r w:rsidR="00E4744D" w:rsidRPr="00E4744D">
        <w:rPr>
          <w:sz w:val="21"/>
          <w:szCs w:val="21"/>
          <w:lang w:eastAsia="ko-KR"/>
        </w:rPr>
        <w:t xml:space="preserve"> </w:t>
      </w:r>
      <w:r w:rsidR="00E4744D" w:rsidRPr="00E4744D">
        <w:rPr>
          <w:rFonts w:hint="eastAsia"/>
          <w:sz w:val="21"/>
          <w:szCs w:val="21"/>
          <w:lang w:eastAsia="ko-KR"/>
        </w:rPr>
        <w:t>타이완과</w:t>
      </w:r>
      <w:r w:rsidR="00E4744D" w:rsidRPr="00E4744D">
        <w:rPr>
          <w:sz w:val="21"/>
          <w:szCs w:val="21"/>
          <w:lang w:eastAsia="ko-KR"/>
        </w:rPr>
        <w:t xml:space="preserve"> </w:t>
      </w:r>
      <w:r w:rsidR="00E4744D" w:rsidRPr="00E4744D">
        <w:rPr>
          <w:rFonts w:hint="eastAsia"/>
          <w:sz w:val="21"/>
          <w:szCs w:val="21"/>
          <w:lang w:eastAsia="ko-KR"/>
        </w:rPr>
        <w:t>홍콩</w:t>
      </w:r>
      <w:r w:rsidR="00E4744D" w:rsidRPr="00E4744D">
        <w:rPr>
          <w:sz w:val="21"/>
          <w:szCs w:val="21"/>
          <w:lang w:eastAsia="ko-KR"/>
        </w:rPr>
        <w:t xml:space="preserve"> </w:t>
      </w:r>
      <w:proofErr w:type="spellStart"/>
      <w:r w:rsidR="00E4744D" w:rsidRPr="00E4744D">
        <w:rPr>
          <w:rFonts w:hint="eastAsia"/>
          <w:sz w:val="21"/>
          <w:szCs w:val="21"/>
          <w:lang w:eastAsia="ko-KR"/>
        </w:rPr>
        <w:t>다시보기</w:t>
      </w:r>
      <w:proofErr w:type="spellEnd"/>
      <w:r w:rsidR="003B477B">
        <w:rPr>
          <w:rFonts w:ascii="바탕" w:eastAsia="바탕" w:hAnsi="바탕" w:hint="eastAsia"/>
          <w:sz w:val="21"/>
          <w:szCs w:val="21"/>
          <w:lang w:eastAsia="ko-KR"/>
        </w:rPr>
        <w:t>』</w:t>
      </w:r>
      <w:r>
        <w:rPr>
          <w:sz w:val="21"/>
          <w:szCs w:val="21"/>
          <w:lang w:eastAsia="ko-KR"/>
        </w:rPr>
        <w:t>(</w:t>
      </w:r>
      <w:proofErr w:type="spellStart"/>
      <w:r>
        <w:rPr>
          <w:rFonts w:hint="eastAsia"/>
          <w:sz w:val="21"/>
          <w:szCs w:val="21"/>
          <w:lang w:eastAsia="ko-KR"/>
        </w:rPr>
        <w:t>진인진</w:t>
      </w:r>
      <w:proofErr w:type="spellEnd"/>
      <w:r>
        <w:rPr>
          <w:rFonts w:hint="eastAsia"/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2021)</w:t>
      </w:r>
    </w:p>
    <w:p w14:paraId="648D02CF" w14:textId="3F97F6E5" w:rsidR="00057F99" w:rsidRDefault="003B477B">
      <w:pPr>
        <w:pStyle w:val="a5"/>
        <w:rPr>
          <w:sz w:val="21"/>
          <w:szCs w:val="21"/>
          <w:lang w:eastAsia="ko-KR"/>
        </w:rPr>
      </w:pPr>
      <w:proofErr w:type="spellStart"/>
      <w:r>
        <w:rPr>
          <w:rFonts w:hint="eastAsia"/>
          <w:sz w:val="21"/>
          <w:szCs w:val="21"/>
          <w:lang w:eastAsia="ko-KR"/>
        </w:rPr>
        <w:t>공</w:t>
      </w:r>
      <w:r w:rsidR="00057F99">
        <w:rPr>
          <w:rFonts w:hint="eastAsia"/>
          <w:sz w:val="21"/>
          <w:szCs w:val="21"/>
          <w:lang w:eastAsia="ko-KR"/>
        </w:rPr>
        <w:t>편저</w:t>
      </w:r>
      <w:proofErr w:type="spellEnd"/>
      <w:r w:rsidR="00057F99">
        <w:rPr>
          <w:rFonts w:hint="eastAsia"/>
          <w:sz w:val="21"/>
          <w:szCs w:val="21"/>
          <w:lang w:eastAsia="ko-KR"/>
        </w:rPr>
        <w:t>,</w:t>
      </w:r>
      <w:r w:rsidR="00057F99">
        <w:rPr>
          <w:sz w:val="21"/>
          <w:szCs w:val="21"/>
          <w:lang w:eastAsia="ko-KR"/>
        </w:rPr>
        <w:t xml:space="preserve"> </w:t>
      </w:r>
      <w:r w:rsidR="00BD4F57">
        <w:rPr>
          <w:rFonts w:ascii="바탕" w:eastAsia="바탕" w:hAnsi="바탕" w:hint="eastAsia"/>
          <w:sz w:val="21"/>
          <w:szCs w:val="21"/>
          <w:lang w:eastAsia="ko-KR"/>
        </w:rPr>
        <w:t>『</w:t>
      </w:r>
      <w:r w:rsidR="00057F99">
        <w:rPr>
          <w:rFonts w:hint="eastAsia"/>
          <w:sz w:val="21"/>
          <w:szCs w:val="21"/>
          <w:lang w:eastAsia="ko-KR"/>
        </w:rPr>
        <w:t>양안에서 통일과 평화를 생각하다</w:t>
      </w:r>
      <w:r w:rsidR="00BD4F57">
        <w:rPr>
          <w:rFonts w:ascii="바탕" w:eastAsia="바탕" w:hAnsi="바탕" w:hint="eastAsia"/>
          <w:sz w:val="21"/>
          <w:szCs w:val="21"/>
          <w:lang w:eastAsia="ko-KR"/>
        </w:rPr>
        <w:t>』</w:t>
      </w:r>
      <w:r w:rsidR="00057F99">
        <w:rPr>
          <w:rFonts w:hint="eastAsia"/>
          <w:sz w:val="21"/>
          <w:szCs w:val="21"/>
          <w:lang w:eastAsia="ko-KR"/>
        </w:rPr>
        <w:t xml:space="preserve"> </w:t>
      </w:r>
      <w:r w:rsidR="00BD4F57">
        <w:rPr>
          <w:sz w:val="21"/>
          <w:szCs w:val="21"/>
          <w:lang w:eastAsia="ko-KR"/>
        </w:rPr>
        <w:t>(</w:t>
      </w:r>
      <w:proofErr w:type="spellStart"/>
      <w:r w:rsidR="00BD4F57">
        <w:rPr>
          <w:rFonts w:hint="eastAsia"/>
          <w:sz w:val="21"/>
          <w:szCs w:val="21"/>
          <w:lang w:eastAsia="ko-KR"/>
        </w:rPr>
        <w:t>진인진</w:t>
      </w:r>
      <w:proofErr w:type="spellEnd"/>
      <w:r w:rsidR="00BD4F57">
        <w:rPr>
          <w:rFonts w:hint="eastAsia"/>
          <w:sz w:val="21"/>
          <w:szCs w:val="21"/>
          <w:lang w:eastAsia="ko-KR"/>
        </w:rPr>
        <w:t>,</w:t>
      </w:r>
      <w:r w:rsidR="00BD4F57">
        <w:rPr>
          <w:sz w:val="21"/>
          <w:szCs w:val="21"/>
          <w:lang w:eastAsia="ko-KR"/>
        </w:rPr>
        <w:t xml:space="preserve"> 2016)</w:t>
      </w:r>
    </w:p>
    <w:p w14:paraId="3C041282" w14:textId="61347570" w:rsidR="00FD3FE4" w:rsidRDefault="00E03808" w:rsidP="00FD3FE4">
      <w:pPr>
        <w:pStyle w:val="a3"/>
        <w:spacing w:before="90"/>
        <w:ind w:left="140"/>
        <w:jc w:val="both"/>
        <w:rPr>
          <w:shd w:val="clear" w:color="auto" w:fill="D9D9D9"/>
        </w:rPr>
      </w:pPr>
      <w:r>
        <w:rPr>
          <w:sz w:val="21"/>
          <w:szCs w:val="21"/>
          <w:lang w:eastAsia="ko-KR"/>
        </w:rPr>
        <w:br w:type="page"/>
      </w:r>
      <w:r w:rsidR="00FD3FE4">
        <w:rPr>
          <w:shd w:val="clear" w:color="auto" w:fill="D9D9D9"/>
        </w:rPr>
        <w:lastRenderedPageBreak/>
        <w:t>PROFESSIONAL SERVICES</w:t>
      </w:r>
    </w:p>
    <w:p w14:paraId="348A3CDA" w14:textId="77777777" w:rsidR="00FD3FE4" w:rsidRDefault="00FD3FE4" w:rsidP="00FD3FE4">
      <w:pPr>
        <w:pStyle w:val="a3"/>
        <w:spacing w:before="90"/>
        <w:ind w:left="140"/>
        <w:jc w:val="both"/>
      </w:pPr>
    </w:p>
    <w:p w14:paraId="6BFFC79E" w14:textId="1B7DD1AB" w:rsidR="001875E2" w:rsidRPr="00977C3D" w:rsidRDefault="00FD3FE4" w:rsidP="00FD3FE4">
      <w:pPr>
        <w:pStyle w:val="a3"/>
        <w:spacing w:before="26" w:line="264" w:lineRule="auto"/>
        <w:ind w:left="707" w:right="175" w:hanging="567"/>
        <w:jc w:val="both"/>
        <w:rPr>
          <w:i/>
          <w:iCs/>
          <w:spacing w:val="-5"/>
        </w:rPr>
      </w:pPr>
      <w:r>
        <w:t>Editor</w:t>
      </w:r>
      <w:r>
        <w:t>ial bord</w:t>
      </w:r>
      <w:r>
        <w:t>,</w:t>
      </w:r>
      <w:r w:rsidR="001875E2">
        <w:t xml:space="preserve"> </w:t>
      </w:r>
      <w:r w:rsidR="001875E2" w:rsidRPr="00977C3D">
        <w:rPr>
          <w:i/>
          <w:iCs/>
        </w:rPr>
        <w:t xml:space="preserve">Quarterly </w:t>
      </w:r>
      <w:proofErr w:type="spellStart"/>
      <w:r w:rsidR="001875E2" w:rsidRPr="00977C3D">
        <w:rPr>
          <w:i/>
          <w:iCs/>
        </w:rPr>
        <w:t>Changbi</w:t>
      </w:r>
      <w:proofErr w:type="spellEnd"/>
      <w:r w:rsidR="001875E2" w:rsidRPr="00977C3D">
        <w:rPr>
          <w:i/>
          <w:iCs/>
        </w:rPr>
        <w:t xml:space="preserve">, </w:t>
      </w:r>
      <w:r w:rsidR="00DB4309" w:rsidRPr="00977C3D">
        <w:rPr>
          <w:i/>
          <w:iCs/>
        </w:rPr>
        <w:t xml:space="preserve">Inter-Asia </w:t>
      </w:r>
      <w:proofErr w:type="spellStart"/>
      <w:r w:rsidR="00DB4309" w:rsidRPr="00977C3D">
        <w:rPr>
          <w:i/>
          <w:iCs/>
        </w:rPr>
        <w:t>Culturla</w:t>
      </w:r>
      <w:proofErr w:type="spellEnd"/>
      <w:r w:rsidR="00DB4309" w:rsidRPr="00977C3D">
        <w:rPr>
          <w:i/>
          <w:iCs/>
        </w:rPr>
        <w:t xml:space="preserve"> Studies, </w:t>
      </w:r>
      <w:proofErr w:type="spellStart"/>
      <w:r w:rsidR="00DB4309" w:rsidRPr="00977C3D">
        <w:rPr>
          <w:i/>
          <w:iCs/>
        </w:rPr>
        <w:t>Renjian</w:t>
      </w:r>
      <w:proofErr w:type="spellEnd"/>
      <w:r w:rsidR="00DB4309" w:rsidRPr="00977C3D">
        <w:rPr>
          <w:i/>
          <w:iCs/>
        </w:rPr>
        <w:t xml:space="preserve"> </w:t>
      </w:r>
      <w:r w:rsidR="00977C3D" w:rsidRPr="00977C3D">
        <w:rPr>
          <w:i/>
          <w:iCs/>
        </w:rPr>
        <w:t xml:space="preserve">Thought Review, </w:t>
      </w:r>
      <w:proofErr w:type="spellStart"/>
      <w:r w:rsidR="00977C3D" w:rsidRPr="00977C3D">
        <w:rPr>
          <w:i/>
          <w:iCs/>
        </w:rPr>
        <w:t>Routjer</w:t>
      </w:r>
      <w:proofErr w:type="spellEnd"/>
      <w:r w:rsidR="00977C3D" w:rsidRPr="00977C3D">
        <w:rPr>
          <w:i/>
          <w:iCs/>
        </w:rPr>
        <w:t>: A Journal of Cultural Studies</w:t>
      </w:r>
      <w:r w:rsidRPr="00977C3D">
        <w:rPr>
          <w:i/>
          <w:iCs/>
          <w:spacing w:val="-5"/>
        </w:rPr>
        <w:t xml:space="preserve"> </w:t>
      </w:r>
    </w:p>
    <w:p w14:paraId="4F1F5569" w14:textId="2958CA8A" w:rsidR="00FD3FE4" w:rsidRDefault="00977C3D" w:rsidP="00FD3FE4">
      <w:pPr>
        <w:pStyle w:val="a3"/>
        <w:spacing w:line="268" w:lineRule="exact"/>
        <w:ind w:left="140"/>
        <w:jc w:val="both"/>
      </w:pPr>
      <w:r>
        <w:t xml:space="preserve">Vice </w:t>
      </w:r>
      <w:r w:rsidR="00FD3FE4">
        <w:t>President, Korean</w:t>
      </w:r>
      <w:r>
        <w:t xml:space="preserve"> </w:t>
      </w:r>
      <w:r w:rsidR="00FD3FE4">
        <w:t xml:space="preserve">Association of </w:t>
      </w:r>
      <w:r>
        <w:t>Cold War</w:t>
      </w:r>
      <w:r w:rsidR="00FD3FE4">
        <w:t>, 20</w:t>
      </w:r>
      <w:r w:rsidR="00CC75CE">
        <w:t>20</w:t>
      </w:r>
      <w:r w:rsidR="00FD3FE4">
        <w:t>-date.</w:t>
      </w:r>
    </w:p>
    <w:p w14:paraId="216591B7" w14:textId="27447071" w:rsidR="00E03808" w:rsidRPr="00FD3FE4" w:rsidRDefault="00E03808" w:rsidP="00FD3FE4">
      <w:pPr>
        <w:pStyle w:val="a3"/>
        <w:spacing w:before="90" w:line="275" w:lineRule="exact"/>
        <w:ind w:left="140"/>
        <w:rPr>
          <w:rFonts w:hint="eastAsia"/>
          <w:sz w:val="21"/>
          <w:szCs w:val="21"/>
          <w:lang w:eastAsia="ko-KR"/>
        </w:rPr>
      </w:pPr>
    </w:p>
    <w:sectPr w:rsidR="00E03808" w:rsidRPr="00FD3FE4">
      <w:pgSz w:w="12240" w:h="15840"/>
      <w:pgMar w:top="1500" w:right="126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B0A8" w14:textId="77777777" w:rsidR="00A45681" w:rsidRDefault="00A45681" w:rsidP="003A4A43">
      <w:r>
        <w:separator/>
      </w:r>
    </w:p>
  </w:endnote>
  <w:endnote w:type="continuationSeparator" w:id="0">
    <w:p w14:paraId="6DA500D9" w14:textId="77777777" w:rsidR="00A45681" w:rsidRDefault="00A45681" w:rsidP="003A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AC10" w14:textId="77777777" w:rsidR="00A45681" w:rsidRDefault="00A45681" w:rsidP="003A4A43">
      <w:r>
        <w:separator/>
      </w:r>
    </w:p>
  </w:footnote>
  <w:footnote w:type="continuationSeparator" w:id="0">
    <w:p w14:paraId="051842B0" w14:textId="77777777" w:rsidR="00A45681" w:rsidRDefault="00A45681" w:rsidP="003A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663"/>
    <w:multiLevelType w:val="hybridMultilevel"/>
    <w:tmpl w:val="6F2A290C"/>
    <w:lvl w:ilvl="0" w:tplc="82A67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A0B303E"/>
    <w:multiLevelType w:val="hybridMultilevel"/>
    <w:tmpl w:val="E800ED76"/>
    <w:lvl w:ilvl="0" w:tplc="9A4CFA60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" w15:restartNumberingAfterBreak="0">
    <w:nsid w:val="77A13406"/>
    <w:multiLevelType w:val="hybridMultilevel"/>
    <w:tmpl w:val="87FAF770"/>
    <w:lvl w:ilvl="0" w:tplc="8850ED3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num w:numId="1" w16cid:durableId="2057508944">
    <w:abstractNumId w:val="2"/>
  </w:num>
  <w:num w:numId="2" w16cid:durableId="717820367">
    <w:abstractNumId w:val="1"/>
  </w:num>
  <w:num w:numId="3" w16cid:durableId="15559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DUysDA0Njc3NTZW0lEKTi0uzszPAykwqwUA+AShAiwAAAA="/>
  </w:docVars>
  <w:rsids>
    <w:rsidRoot w:val="000D0F0D"/>
    <w:rsid w:val="0001730B"/>
    <w:rsid w:val="000253AE"/>
    <w:rsid w:val="00025F7B"/>
    <w:rsid w:val="00026AD3"/>
    <w:rsid w:val="000371B8"/>
    <w:rsid w:val="00057F99"/>
    <w:rsid w:val="000727A3"/>
    <w:rsid w:val="000A40ED"/>
    <w:rsid w:val="000B7274"/>
    <w:rsid w:val="000D0F0D"/>
    <w:rsid w:val="000E5002"/>
    <w:rsid w:val="00101B7A"/>
    <w:rsid w:val="00114C2F"/>
    <w:rsid w:val="00184D11"/>
    <w:rsid w:val="001875E2"/>
    <w:rsid w:val="00195203"/>
    <w:rsid w:val="001E1C67"/>
    <w:rsid w:val="00277322"/>
    <w:rsid w:val="003448C6"/>
    <w:rsid w:val="00346784"/>
    <w:rsid w:val="0037247C"/>
    <w:rsid w:val="003A4A43"/>
    <w:rsid w:val="003B01BF"/>
    <w:rsid w:val="003B477B"/>
    <w:rsid w:val="00405D39"/>
    <w:rsid w:val="00433048"/>
    <w:rsid w:val="004C7149"/>
    <w:rsid w:val="004E51BB"/>
    <w:rsid w:val="005054EB"/>
    <w:rsid w:val="00516312"/>
    <w:rsid w:val="005436AF"/>
    <w:rsid w:val="00565DAA"/>
    <w:rsid w:val="00590D3D"/>
    <w:rsid w:val="005F31C6"/>
    <w:rsid w:val="005F493F"/>
    <w:rsid w:val="00637D0D"/>
    <w:rsid w:val="00644800"/>
    <w:rsid w:val="00665F6A"/>
    <w:rsid w:val="00693F3E"/>
    <w:rsid w:val="006A23B0"/>
    <w:rsid w:val="006B4E79"/>
    <w:rsid w:val="006D5553"/>
    <w:rsid w:val="006E2C43"/>
    <w:rsid w:val="006F3C7E"/>
    <w:rsid w:val="00707B3C"/>
    <w:rsid w:val="00710ADA"/>
    <w:rsid w:val="007346AB"/>
    <w:rsid w:val="00746C30"/>
    <w:rsid w:val="0077598B"/>
    <w:rsid w:val="007B5CF7"/>
    <w:rsid w:val="007F457C"/>
    <w:rsid w:val="0083500E"/>
    <w:rsid w:val="0087233E"/>
    <w:rsid w:val="008B7122"/>
    <w:rsid w:val="008E3B7A"/>
    <w:rsid w:val="0092382D"/>
    <w:rsid w:val="009266DC"/>
    <w:rsid w:val="00950EF5"/>
    <w:rsid w:val="00977C3D"/>
    <w:rsid w:val="0099782C"/>
    <w:rsid w:val="009A7AA1"/>
    <w:rsid w:val="00A43E2E"/>
    <w:rsid w:val="00A45681"/>
    <w:rsid w:val="00A47CFC"/>
    <w:rsid w:val="00A65FA3"/>
    <w:rsid w:val="00A953F4"/>
    <w:rsid w:val="00AB12EA"/>
    <w:rsid w:val="00AE4FE2"/>
    <w:rsid w:val="00B25430"/>
    <w:rsid w:val="00B707A1"/>
    <w:rsid w:val="00B85D80"/>
    <w:rsid w:val="00BB3E84"/>
    <w:rsid w:val="00BB3F63"/>
    <w:rsid w:val="00BD4F57"/>
    <w:rsid w:val="00C00E3A"/>
    <w:rsid w:val="00C04FCB"/>
    <w:rsid w:val="00C07211"/>
    <w:rsid w:val="00C20891"/>
    <w:rsid w:val="00C26E6E"/>
    <w:rsid w:val="00C754F8"/>
    <w:rsid w:val="00C77B5E"/>
    <w:rsid w:val="00CC75CE"/>
    <w:rsid w:val="00D043B5"/>
    <w:rsid w:val="00D1078F"/>
    <w:rsid w:val="00D5270B"/>
    <w:rsid w:val="00DA4663"/>
    <w:rsid w:val="00DB1D03"/>
    <w:rsid w:val="00DB4309"/>
    <w:rsid w:val="00DF2025"/>
    <w:rsid w:val="00DF2F38"/>
    <w:rsid w:val="00E03808"/>
    <w:rsid w:val="00E1455A"/>
    <w:rsid w:val="00E4744D"/>
    <w:rsid w:val="00E55722"/>
    <w:rsid w:val="00E70413"/>
    <w:rsid w:val="00EA7548"/>
    <w:rsid w:val="00F13C10"/>
    <w:rsid w:val="00FD3FE4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바탕" w:hAnsi="Calibri" w:cs="Calibr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3" w:hanging="5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Cs w:val="22"/>
      <w:shd w:val="clear" w:color="999999" w:fill="auto"/>
      <w:lang w:eastAsia="en-US"/>
    </w:rPr>
  </w:style>
  <w:style w:type="paragraph" w:styleId="a6">
    <w:name w:val="header"/>
    <w:basedOn w:val="a"/>
    <w:link w:val="Char0"/>
    <w:uiPriority w:val="99"/>
    <w:unhideWhenUsed/>
    <w:rsid w:val="003A4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3A4A4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3A4A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7"/>
    <w:uiPriority w:val="99"/>
    <w:rsid w:val="003A4A43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har">
    <w:name w:val="본문 Char"/>
    <w:link w:val="a3"/>
    <w:uiPriority w:val="1"/>
    <w:rsid w:val="00E0380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1464-9373_Inter-Asia_Cultural_Stu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journal/0950-2386_Cultural_Stud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journal/1469-8447_Inter-Asia_Cultural_Stu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1464-9373_Inter-Asia_Cultural_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SUNG CHULL KIM</vt:lpstr>
    </vt:vector>
  </TitlesOfParts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SUNG CHULL KIM</dc:title>
  <dc:subject/>
  <dc:creator/>
  <cp:keywords/>
  <dc:description/>
  <cp:lastModifiedBy/>
  <cp:revision>1</cp:revision>
  <dcterms:created xsi:type="dcterms:W3CDTF">2022-05-28T02:12:00Z</dcterms:created>
  <dcterms:modified xsi:type="dcterms:W3CDTF">2022-06-25T10:49:00Z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